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CC8" w:rsidRDefault="00D80CC8" w:rsidP="00D80CC8">
      <w:pPr>
        <w:ind w:firstLine="5245"/>
        <w:jc w:val="right"/>
        <w:outlineLvl w:val="0"/>
        <w:rPr>
          <w:b/>
          <w:sz w:val="20"/>
          <w:szCs w:val="20"/>
        </w:rPr>
      </w:pPr>
      <w:permStart w:id="0" w:edGrp="everyone"/>
      <w:permEnd w:id="0"/>
      <w:r>
        <w:rPr>
          <w:b/>
          <w:sz w:val="20"/>
          <w:szCs w:val="20"/>
        </w:rPr>
        <w:t>Приложение №1 к</w:t>
      </w:r>
    </w:p>
    <w:p w:rsidR="00D80CC8" w:rsidRDefault="00D80CC8" w:rsidP="00D80CC8">
      <w:pPr>
        <w:ind w:firstLine="5245"/>
        <w:jc w:val="right"/>
        <w:outlineLvl w:val="0"/>
        <w:rPr>
          <w:b/>
          <w:sz w:val="20"/>
          <w:szCs w:val="20"/>
        </w:rPr>
      </w:pPr>
      <w:r>
        <w:rPr>
          <w:b/>
          <w:sz w:val="20"/>
          <w:szCs w:val="20"/>
        </w:rPr>
        <w:t>Постановлению администрации</w:t>
      </w:r>
    </w:p>
    <w:p w:rsidR="00D80CC8" w:rsidRDefault="00D80CC8" w:rsidP="00D80CC8">
      <w:pPr>
        <w:ind w:firstLine="5245"/>
        <w:jc w:val="right"/>
        <w:outlineLvl w:val="0"/>
        <w:rPr>
          <w:b/>
          <w:sz w:val="20"/>
          <w:szCs w:val="20"/>
        </w:rPr>
      </w:pPr>
      <w:r>
        <w:rPr>
          <w:b/>
          <w:sz w:val="20"/>
          <w:szCs w:val="20"/>
        </w:rPr>
        <w:t>сельского поселения Хатанга</w:t>
      </w:r>
    </w:p>
    <w:p w:rsidR="00D80CC8" w:rsidRDefault="00D80CC8" w:rsidP="00D80CC8">
      <w:pPr>
        <w:ind w:firstLine="5245"/>
        <w:jc w:val="right"/>
        <w:outlineLvl w:val="0"/>
        <w:rPr>
          <w:b/>
          <w:sz w:val="20"/>
          <w:szCs w:val="20"/>
        </w:rPr>
      </w:pPr>
      <w:r>
        <w:rPr>
          <w:b/>
          <w:sz w:val="20"/>
          <w:szCs w:val="20"/>
        </w:rPr>
        <w:t>№ 013-П от 17. 01. 2011г.</w:t>
      </w:r>
    </w:p>
    <w:p w:rsidR="00274084" w:rsidRPr="007647BA" w:rsidRDefault="00274084" w:rsidP="004A6FD5">
      <w:pPr>
        <w:ind w:firstLine="5245"/>
        <w:jc w:val="right"/>
        <w:outlineLvl w:val="0"/>
        <w:rPr>
          <w:b/>
        </w:rPr>
      </w:pPr>
    </w:p>
    <w:p w:rsidR="001C75FF" w:rsidRPr="007647BA" w:rsidRDefault="001C75FF" w:rsidP="00D80CC8"/>
    <w:p w:rsidR="00F22620" w:rsidRDefault="00805CDF" w:rsidP="00F22620">
      <w:pPr>
        <w:jc w:val="center"/>
        <w:rPr>
          <w:b/>
        </w:rPr>
      </w:pPr>
      <w:r w:rsidRPr="007647BA">
        <w:rPr>
          <w:b/>
        </w:rPr>
        <w:t>АДМИНИСТРАТИВНЫЙ РЕГЛАМЕНТ</w:t>
      </w:r>
    </w:p>
    <w:p w:rsidR="008A5A1C" w:rsidRPr="00195AE4" w:rsidRDefault="008A5A1C" w:rsidP="008A5A1C">
      <w:pPr>
        <w:jc w:val="center"/>
      </w:pPr>
      <w:r>
        <w:t>предоставления</w:t>
      </w:r>
      <w:r w:rsidRPr="00195AE4">
        <w:t xml:space="preserve"> муниципальной услуги</w:t>
      </w:r>
    </w:p>
    <w:p w:rsidR="008A5A1C" w:rsidRDefault="008A5A1C" w:rsidP="008A5A1C">
      <w:pPr>
        <w:jc w:val="center"/>
        <w:rPr>
          <w:b/>
        </w:rPr>
      </w:pPr>
      <w:r w:rsidRPr="007647BA">
        <w:rPr>
          <w:b/>
        </w:rPr>
        <w:t xml:space="preserve"> </w:t>
      </w:r>
      <w:r w:rsidR="004A730C" w:rsidRPr="007647BA">
        <w:rPr>
          <w:b/>
        </w:rPr>
        <w:t>«П</w:t>
      </w:r>
      <w:r w:rsidR="007C67C8" w:rsidRPr="007647BA">
        <w:rPr>
          <w:b/>
        </w:rPr>
        <w:t>рием</w:t>
      </w:r>
      <w:r w:rsidR="000D5D66" w:rsidRPr="007647BA">
        <w:rPr>
          <w:b/>
        </w:rPr>
        <w:t xml:space="preserve"> заявлений, документов, а также постановка граждан на учет </w:t>
      </w:r>
    </w:p>
    <w:p w:rsidR="00437E9A" w:rsidRDefault="000D5D66" w:rsidP="008A5A1C">
      <w:pPr>
        <w:jc w:val="center"/>
        <w:rPr>
          <w:b/>
        </w:rPr>
      </w:pPr>
      <w:r w:rsidRPr="007647BA">
        <w:rPr>
          <w:b/>
        </w:rPr>
        <w:t>в качестве нуждающихся в жилых помещениях</w:t>
      </w:r>
      <w:r w:rsidR="004A730C" w:rsidRPr="007647BA">
        <w:rPr>
          <w:b/>
        </w:rPr>
        <w:t>»</w:t>
      </w:r>
    </w:p>
    <w:p w:rsidR="008A5A1C" w:rsidRPr="00195AE4" w:rsidRDefault="008A5A1C" w:rsidP="008A5A1C">
      <w:pPr>
        <w:jc w:val="center"/>
      </w:pPr>
      <w:r w:rsidRPr="00195AE4">
        <w:t xml:space="preserve">администрацией сельского поселения Хатанга </w:t>
      </w:r>
    </w:p>
    <w:p w:rsidR="00302387" w:rsidRPr="007647BA" w:rsidRDefault="00302387" w:rsidP="008A5A1C"/>
    <w:p w:rsidR="00437E9A" w:rsidRDefault="00C9502A" w:rsidP="00F22620">
      <w:pPr>
        <w:jc w:val="center"/>
        <w:rPr>
          <w:b/>
        </w:rPr>
      </w:pPr>
      <w:r w:rsidRPr="00CA34D7">
        <w:rPr>
          <w:b/>
        </w:rPr>
        <w:t>1</w:t>
      </w:r>
      <w:r w:rsidR="00437E9A" w:rsidRPr="00CA34D7">
        <w:rPr>
          <w:b/>
        </w:rPr>
        <w:t>.</w:t>
      </w:r>
      <w:r w:rsidR="0066732D" w:rsidRPr="00CA34D7">
        <w:rPr>
          <w:b/>
        </w:rPr>
        <w:t xml:space="preserve"> </w:t>
      </w:r>
      <w:r w:rsidR="00437E9A" w:rsidRPr="00CA34D7">
        <w:rPr>
          <w:b/>
        </w:rPr>
        <w:t>Общие положения</w:t>
      </w:r>
    </w:p>
    <w:p w:rsidR="007647BA" w:rsidRPr="007647BA" w:rsidRDefault="007647BA" w:rsidP="007647BA">
      <w:pPr>
        <w:jc w:val="both"/>
        <w:rPr>
          <w:b/>
        </w:rPr>
      </w:pPr>
      <w:r>
        <w:t xml:space="preserve">           </w:t>
      </w:r>
      <w:r w:rsidRPr="00416AE7">
        <w:t xml:space="preserve">Настоящий административный регламент предоставления муниципальной услуги (далее – Административный регламент) разработан в целях повышения качества предоставления и доступности муниципальной услуги по </w:t>
      </w:r>
      <w:r>
        <w:t>постановке граждан на учет в качестве нуждающихся в жилых помещениях</w:t>
      </w:r>
      <w:r w:rsidR="008A5A1C">
        <w:rPr>
          <w:color w:val="000000"/>
        </w:rPr>
        <w:t xml:space="preserve"> (далее – муниципальная услуга) и</w:t>
      </w:r>
      <w:r w:rsidRPr="00416AE7">
        <w:rPr>
          <w:color w:val="000000"/>
        </w:rPr>
        <w:t xml:space="preserve"> определяет сроки и последовательность действий при осуществлении полномочий по предоставлению муниципальной услуги.</w:t>
      </w:r>
    </w:p>
    <w:p w:rsidR="004A6FD5" w:rsidRPr="007647BA" w:rsidRDefault="00437E9A" w:rsidP="007647BA">
      <w:pPr>
        <w:jc w:val="both"/>
        <w:rPr>
          <w:b/>
        </w:rPr>
      </w:pPr>
      <w:r w:rsidRPr="007647BA">
        <w:rPr>
          <w:b/>
        </w:rPr>
        <w:t> </w:t>
      </w:r>
      <w:r w:rsidR="007647BA">
        <w:rPr>
          <w:b/>
        </w:rPr>
        <w:t xml:space="preserve">           </w:t>
      </w:r>
      <w:r w:rsidR="007C67C8" w:rsidRPr="007647BA">
        <w:t>1.1.</w:t>
      </w:r>
      <w:r w:rsidR="007C67C8" w:rsidRPr="007647BA">
        <w:tab/>
      </w:r>
      <w:r w:rsidRPr="007647BA">
        <w:t xml:space="preserve">Наименование </w:t>
      </w:r>
      <w:r w:rsidR="003831C7" w:rsidRPr="007647BA">
        <w:t>муниципальной услуги</w:t>
      </w:r>
      <w:r w:rsidR="00D71253" w:rsidRPr="007647BA">
        <w:t xml:space="preserve">: </w:t>
      </w:r>
      <w:r w:rsidR="000D5D66" w:rsidRPr="007647BA">
        <w:t>прием заявлений, документов, а также постановка граждан на учет в качестве нуждающихся в жилых помещениях.</w:t>
      </w:r>
    </w:p>
    <w:p w:rsidR="0011502C" w:rsidRPr="0011502C" w:rsidRDefault="007647BA" w:rsidP="0011502C">
      <w:pPr>
        <w:ind w:firstLine="708"/>
        <w:jc w:val="both"/>
      </w:pPr>
      <w:r>
        <w:t xml:space="preserve"> </w:t>
      </w:r>
      <w:r w:rsidR="0011502C" w:rsidRPr="0011502C">
        <w:t>1.2.</w:t>
      </w:r>
      <w:r w:rsidR="0011502C" w:rsidRPr="0011502C">
        <w:tab/>
        <w:t>Муниципальная услуга по приему заявлений, документов, а также постановке граждан на учет в качестве нуждающихся в жилых помещениях предоставляется территориальными отделами администрации сельского поселения Хатанга Таймырского Долгано Ненецкого района, Красноярского края</w:t>
      </w:r>
      <w:r w:rsidR="0011502C" w:rsidRPr="0011502C">
        <w:rPr>
          <w:color w:val="FF0000"/>
        </w:rPr>
        <w:t xml:space="preserve"> </w:t>
      </w:r>
      <w:r w:rsidR="0011502C" w:rsidRPr="0011502C">
        <w:t>по вопросам, входящим в их компетенцию.</w:t>
      </w:r>
    </w:p>
    <w:p w:rsidR="002D0EF2" w:rsidRPr="007647BA" w:rsidRDefault="007647BA" w:rsidP="007D0368">
      <w:pPr>
        <w:jc w:val="both"/>
      </w:pPr>
      <w:r>
        <w:t xml:space="preserve">    </w:t>
      </w:r>
      <w:r w:rsidR="007D0368" w:rsidRPr="007647BA">
        <w:t xml:space="preserve">       1.3</w:t>
      </w:r>
      <w:r w:rsidR="002D0EF2" w:rsidRPr="007647BA">
        <w:t xml:space="preserve">. Заявителями муниципальной услуги (далее - заявители) являются граждане Российской Федерации, зарегистрированные </w:t>
      </w:r>
      <w:r w:rsidR="008A5A1C">
        <w:t>на территории</w:t>
      </w:r>
      <w:r w:rsidR="00FE2EDE" w:rsidRPr="007647BA">
        <w:rPr>
          <w:bCs/>
        </w:rPr>
        <w:t xml:space="preserve"> сельского поселения Хатанга Таймырского Долгано – Ненецкого </w:t>
      </w:r>
      <w:r w:rsidR="008A5A1C">
        <w:rPr>
          <w:bCs/>
        </w:rPr>
        <w:t xml:space="preserve">муниципального </w:t>
      </w:r>
      <w:r w:rsidR="002D0EF2" w:rsidRPr="007647BA">
        <w:rPr>
          <w:bCs/>
        </w:rPr>
        <w:t>района Красноярского края</w:t>
      </w:r>
      <w:r w:rsidR="002D0EF2" w:rsidRPr="007647BA">
        <w:t>, которые подали заявление (с полным пакетом документов) о принятии на учет граждан в качестве нуждающихся в жилых помещениях.</w:t>
      </w:r>
    </w:p>
    <w:p w:rsidR="0020746D" w:rsidRPr="007647BA" w:rsidRDefault="0020746D" w:rsidP="002D0EF2">
      <w:pPr>
        <w:widowControl w:val="0"/>
        <w:autoSpaceDE w:val="0"/>
        <w:autoSpaceDN w:val="0"/>
        <w:adjustRightInd w:val="0"/>
        <w:ind w:firstLine="540"/>
        <w:jc w:val="both"/>
        <w:rPr>
          <w:b/>
        </w:rPr>
      </w:pPr>
    </w:p>
    <w:p w:rsidR="008A5A1C" w:rsidRPr="00DF1382" w:rsidRDefault="008A5A1C" w:rsidP="008A5A1C">
      <w:pPr>
        <w:jc w:val="center"/>
        <w:rPr>
          <w:b/>
        </w:rPr>
      </w:pPr>
      <w:r w:rsidRPr="00CA34D7">
        <w:rPr>
          <w:b/>
        </w:rPr>
        <w:t>2. Стандарт предоставления муниципальной услуги</w:t>
      </w:r>
    </w:p>
    <w:p w:rsidR="001C28AE" w:rsidRPr="007647BA" w:rsidRDefault="001C28AE" w:rsidP="001C28AE">
      <w:pPr>
        <w:jc w:val="both"/>
      </w:pPr>
    </w:p>
    <w:p w:rsidR="001C28AE" w:rsidRPr="007647BA" w:rsidRDefault="001C28AE" w:rsidP="001C28AE">
      <w:pPr>
        <w:jc w:val="both"/>
      </w:pPr>
      <w:r w:rsidRPr="007647BA">
        <w:t xml:space="preserve">        2.1.Наименование муниципальной услуги: прием заявлений, документов, а также постановка граждан на учет в качестве нуждающихся в жилых помещениях.</w:t>
      </w:r>
    </w:p>
    <w:p w:rsidR="001C28AE" w:rsidRDefault="001C28AE" w:rsidP="001C28AE">
      <w:pPr>
        <w:jc w:val="both"/>
      </w:pPr>
      <w:r w:rsidRPr="007647BA">
        <w:t xml:space="preserve">      </w:t>
      </w:r>
      <w:r w:rsidR="00DC2BDD">
        <w:t xml:space="preserve"> </w:t>
      </w:r>
      <w:r w:rsidRPr="007647BA">
        <w:t xml:space="preserve"> 2.2.</w:t>
      </w:r>
      <w:r w:rsidRPr="007647BA">
        <w:tab/>
        <w:t xml:space="preserve">Муниципальная услуга по приему заявлений, документов, а также постановке граждан на учет в качестве нуждающихся в жилых помещениях предоставляется территориальными отделами администрации сельского поселения Хатанга Таймырского Долгано Ненецкого </w:t>
      </w:r>
      <w:r w:rsidR="008A5A1C">
        <w:t xml:space="preserve">муниципального </w:t>
      </w:r>
      <w:r w:rsidRPr="007647BA">
        <w:t>района, Красноярского края</w:t>
      </w:r>
      <w:r w:rsidRPr="007647BA">
        <w:rPr>
          <w:color w:val="FF0000"/>
        </w:rPr>
        <w:t xml:space="preserve"> </w:t>
      </w:r>
      <w:r w:rsidRPr="007647BA">
        <w:t>по вопросам, входящим в их компетенцию</w:t>
      </w:r>
      <w:r w:rsidR="00DC2BDD">
        <w:t>:</w:t>
      </w:r>
    </w:p>
    <w:p w:rsidR="00DC2BDD" w:rsidRPr="00DF1382" w:rsidRDefault="008A5A1C" w:rsidP="00DC2BDD">
      <w:pPr>
        <w:ind w:firstLine="540"/>
        <w:jc w:val="both"/>
        <w:rPr>
          <w:color w:val="000000"/>
        </w:rPr>
      </w:pPr>
      <w:r>
        <w:rPr>
          <w:color w:val="000000"/>
        </w:rPr>
        <w:t xml:space="preserve">-территориальный отдел села </w:t>
      </w:r>
      <w:r w:rsidR="00DC2BDD" w:rsidRPr="00DF1382">
        <w:rPr>
          <w:color w:val="000000"/>
        </w:rPr>
        <w:t>Хатанга администрации сельского поселения Хатанга</w:t>
      </w:r>
    </w:p>
    <w:p w:rsidR="00DC2BDD" w:rsidRPr="00DF1382" w:rsidRDefault="00DC2BDD" w:rsidP="00DC2BDD">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Сындасско администрации сельского поселения Хатанга</w:t>
      </w:r>
    </w:p>
    <w:p w:rsidR="00DC2BDD" w:rsidRPr="00DF1382" w:rsidRDefault="00DC2BDD" w:rsidP="00DC2BDD">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Попигай администрации сельского поселения Хатанга</w:t>
      </w:r>
    </w:p>
    <w:p w:rsidR="00DC2BDD" w:rsidRPr="00DF1382" w:rsidRDefault="00DC2BDD" w:rsidP="00DC2BDD">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Новорыбная администрации сельского поселения Хатанга</w:t>
      </w:r>
    </w:p>
    <w:p w:rsidR="00DC2BDD" w:rsidRPr="00DF1382" w:rsidRDefault="00DC2BDD" w:rsidP="00DC2BDD">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Жданиха администрации сельского поселения Хатанга</w:t>
      </w:r>
    </w:p>
    <w:p w:rsidR="00DC2BDD" w:rsidRPr="00DF1382" w:rsidRDefault="00DC2BDD" w:rsidP="00DC2BDD">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Катырык администрации сельского поселения Хатанга</w:t>
      </w:r>
    </w:p>
    <w:p w:rsidR="00DC2BDD" w:rsidRPr="00DF1382" w:rsidRDefault="00DC2BDD" w:rsidP="00DC2BDD">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Хета администрации сельского поселения Хатанга</w:t>
      </w:r>
    </w:p>
    <w:p w:rsidR="00DC2BDD" w:rsidRPr="00DF1382" w:rsidRDefault="00DC2BDD" w:rsidP="00DC2BDD">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Каяк администрации сельского поселения Хатанга</w:t>
      </w:r>
    </w:p>
    <w:p w:rsidR="00DC2BDD" w:rsidRPr="00DF1382" w:rsidRDefault="00DC2BDD" w:rsidP="00DC2BDD">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Новая администрации сельского поселения Хатанга</w:t>
      </w:r>
    </w:p>
    <w:p w:rsidR="00DC2BDD" w:rsidRPr="00DF1382" w:rsidRDefault="00DC2BDD" w:rsidP="00DC2BDD">
      <w:pPr>
        <w:ind w:firstLine="540"/>
        <w:jc w:val="both"/>
        <w:rPr>
          <w:color w:val="000000"/>
        </w:rPr>
      </w:pPr>
      <w:r w:rsidRPr="00DF1382">
        <w:rPr>
          <w:color w:val="000000"/>
        </w:rPr>
        <w:t>- территориальный отдел поселка Кресты администрации сельского поселения Хатанга</w:t>
      </w:r>
    </w:p>
    <w:p w:rsidR="00B26648" w:rsidRPr="007647BA" w:rsidRDefault="00B26648" w:rsidP="00B26648">
      <w:pPr>
        <w:widowControl w:val="0"/>
        <w:autoSpaceDE w:val="0"/>
        <w:autoSpaceDN w:val="0"/>
        <w:adjustRightInd w:val="0"/>
        <w:ind w:firstLine="540"/>
        <w:jc w:val="both"/>
        <w:rPr>
          <w:bCs/>
        </w:rPr>
      </w:pPr>
      <w:r w:rsidRPr="007647BA">
        <w:t>2.3. Конечным результатом муниципальной услуги является предостав</w:t>
      </w:r>
      <w:r w:rsidR="003D7D71">
        <w:t>ление выписки из распоряжения</w:t>
      </w:r>
      <w:r w:rsidRPr="007647BA">
        <w:t xml:space="preserve"> администрации сельского поселения Хатанга</w:t>
      </w:r>
      <w:r w:rsidRPr="007647BA">
        <w:rPr>
          <w:bCs/>
        </w:rPr>
        <w:t xml:space="preserve">  </w:t>
      </w:r>
      <w:r w:rsidRPr="007647BA">
        <w:t>о принятии на учет граждан в качестве нужда</w:t>
      </w:r>
      <w:r w:rsidR="00CF221C">
        <w:t>ющихся в жилых помещениях или  отказ</w:t>
      </w:r>
      <w:r w:rsidRPr="007647BA">
        <w:t xml:space="preserve"> в принятии на учет граждан в качестве нуждающихся в жилых помещениях.</w:t>
      </w:r>
    </w:p>
    <w:p w:rsidR="00B26648" w:rsidRPr="007647BA" w:rsidRDefault="00E6696D" w:rsidP="00B26648">
      <w:pPr>
        <w:widowControl w:val="0"/>
        <w:autoSpaceDE w:val="0"/>
        <w:autoSpaceDN w:val="0"/>
        <w:adjustRightInd w:val="0"/>
        <w:ind w:firstLine="540"/>
        <w:jc w:val="both"/>
      </w:pPr>
      <w:r w:rsidRPr="007647BA">
        <w:t>2.4</w:t>
      </w:r>
      <w:r w:rsidR="0083294F" w:rsidRPr="007647BA">
        <w:t>.</w:t>
      </w:r>
      <w:r w:rsidR="00B26648" w:rsidRPr="007647BA">
        <w:t xml:space="preserve"> Срок предоставления муниципальной услуги.</w:t>
      </w:r>
    </w:p>
    <w:p w:rsidR="00B26648" w:rsidRPr="007647BA" w:rsidRDefault="00E6696D" w:rsidP="008A5A1C">
      <w:pPr>
        <w:widowControl w:val="0"/>
        <w:autoSpaceDE w:val="0"/>
        <w:autoSpaceDN w:val="0"/>
        <w:adjustRightInd w:val="0"/>
        <w:ind w:firstLine="900"/>
        <w:jc w:val="both"/>
      </w:pPr>
      <w:r w:rsidRPr="007647BA">
        <w:t>2.4</w:t>
      </w:r>
      <w:r w:rsidR="0083294F" w:rsidRPr="007647BA">
        <w:t>.1.</w:t>
      </w:r>
      <w:r w:rsidR="00B26648" w:rsidRPr="007647BA">
        <w:t xml:space="preserve"> Муниципальная услуга для граждан предоставляется в срок не позднее чем через 30 рабочих дней со дня предоставления заявления с полным пакетом документов, кроме случаев проведения дополнительной проверки, либо необходимости получения дополнительных сведений </w:t>
      </w:r>
      <w:r w:rsidR="00B26648" w:rsidRPr="007647BA">
        <w:lastRenderedPageBreak/>
        <w:t>от сторонних организаций. О продлении срока (не более чем на 30 календарных дней) заявитель уведомляется в письменной форме.</w:t>
      </w:r>
    </w:p>
    <w:p w:rsidR="00B26648" w:rsidRPr="007647BA" w:rsidRDefault="00B26648" w:rsidP="008A5A1C">
      <w:pPr>
        <w:widowControl w:val="0"/>
        <w:autoSpaceDE w:val="0"/>
        <w:autoSpaceDN w:val="0"/>
        <w:adjustRightInd w:val="0"/>
        <w:ind w:firstLine="900"/>
        <w:jc w:val="both"/>
      </w:pPr>
      <w:r w:rsidRPr="007647BA">
        <w:t xml:space="preserve">В случае проведения дополнительной проверки, либо получения дополнительных сведений от сторонних организаций, решение о предоставлении муниципальной услуги (отказе) выносится не позднее чем через 5 рабочих дней со дня поступления соответствующих сведений. </w:t>
      </w:r>
    </w:p>
    <w:p w:rsidR="00411F50" w:rsidRDefault="00411F50" w:rsidP="00411F50">
      <w:pPr>
        <w:jc w:val="both"/>
      </w:pPr>
      <w:r w:rsidRPr="007647BA">
        <w:t xml:space="preserve">       2.5. Исполнение муниципальной услуги осуществляется в соответствии с:</w:t>
      </w:r>
    </w:p>
    <w:p w:rsidR="00DC2BDD" w:rsidRPr="007647BA" w:rsidRDefault="00DC2BDD" w:rsidP="00DC2BDD">
      <w:pPr>
        <w:widowControl w:val="0"/>
        <w:tabs>
          <w:tab w:val="left" w:pos="0"/>
          <w:tab w:val="left" w:pos="993"/>
        </w:tabs>
        <w:autoSpaceDE w:val="0"/>
        <w:autoSpaceDN w:val="0"/>
        <w:adjustRightInd w:val="0"/>
        <w:ind w:firstLine="540"/>
        <w:jc w:val="both"/>
      </w:pPr>
      <w:r w:rsidRPr="007647BA">
        <w:t>- Федеральным законом от 06.10.2003  № 131-ФЗ (ред. от 05.04.2010) «Об общих принципах организации местного самоуправления в Российской Федерации»;</w:t>
      </w:r>
    </w:p>
    <w:p w:rsidR="003D7D71" w:rsidRPr="003D7D71" w:rsidRDefault="003D7D71" w:rsidP="003D7D7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E6381F" w:rsidRPr="003D7D71">
        <w:rPr>
          <w:rFonts w:ascii="Times New Roman" w:hAnsi="Times New Roman" w:cs="Times New Roman"/>
          <w:sz w:val="24"/>
          <w:szCs w:val="24"/>
        </w:rPr>
        <w:t>- Федеральным законом от 02.05.2006г. № 59-ФЗ «О порядке рассмотрения обращений граждан РФ»</w:t>
      </w:r>
      <w:r w:rsidR="00074A06" w:rsidRPr="003D7D71">
        <w:rPr>
          <w:rFonts w:ascii="Times New Roman" w:hAnsi="Times New Roman" w:cs="Times New Roman"/>
          <w:sz w:val="24"/>
          <w:szCs w:val="24"/>
        </w:rPr>
        <w:t>;</w:t>
      </w:r>
      <w:r w:rsidR="00E6381F" w:rsidRPr="003D7D71">
        <w:rPr>
          <w:rFonts w:ascii="Times New Roman" w:hAnsi="Times New Roman" w:cs="Times New Roman"/>
          <w:sz w:val="24"/>
          <w:szCs w:val="24"/>
        </w:rPr>
        <w:t xml:space="preserve">    </w:t>
      </w:r>
    </w:p>
    <w:p w:rsidR="00E6381F" w:rsidRPr="003D7D71" w:rsidRDefault="003D7D71" w:rsidP="003D7D7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7647BA">
        <w:rPr>
          <w:rFonts w:ascii="Times New Roman" w:hAnsi="Times New Roman" w:cs="Times New Roman"/>
          <w:sz w:val="24"/>
          <w:szCs w:val="24"/>
        </w:rPr>
        <w:t>- Жилищным кодексом Российской Федерации от 29.12.2004 № 18</w:t>
      </w:r>
      <w:r>
        <w:rPr>
          <w:rFonts w:ascii="Times New Roman" w:hAnsi="Times New Roman" w:cs="Times New Roman"/>
          <w:sz w:val="24"/>
          <w:szCs w:val="24"/>
        </w:rPr>
        <w:t>8</w:t>
      </w:r>
      <w:r w:rsidRPr="007647BA">
        <w:rPr>
          <w:rFonts w:ascii="Times New Roman" w:hAnsi="Times New Roman" w:cs="Times New Roman"/>
          <w:sz w:val="24"/>
          <w:szCs w:val="24"/>
        </w:rPr>
        <w:t>-ФЗ («Российская газета», № 1, 12.01.2005);</w:t>
      </w:r>
    </w:p>
    <w:p w:rsidR="003D7D71" w:rsidRDefault="003D7D71" w:rsidP="00411F50">
      <w:pPr>
        <w:autoSpaceDE w:val="0"/>
        <w:autoSpaceDN w:val="0"/>
        <w:adjustRightInd w:val="0"/>
        <w:ind w:firstLine="540"/>
        <w:jc w:val="both"/>
        <w:outlineLvl w:val="0"/>
      </w:pPr>
      <w:r>
        <w:t xml:space="preserve">  </w:t>
      </w:r>
      <w:r w:rsidR="00411F50" w:rsidRPr="007647BA">
        <w:t>- Законом Красноярского края от 23 мая 2006 года № 18-4751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на территории края».</w:t>
      </w:r>
      <w:r>
        <w:t xml:space="preserve">       </w:t>
      </w:r>
    </w:p>
    <w:p w:rsidR="00411F50" w:rsidRPr="007647BA" w:rsidRDefault="003D7D71" w:rsidP="00411F50">
      <w:pPr>
        <w:autoSpaceDE w:val="0"/>
        <w:autoSpaceDN w:val="0"/>
        <w:adjustRightInd w:val="0"/>
        <w:ind w:firstLine="540"/>
        <w:jc w:val="both"/>
        <w:outlineLvl w:val="0"/>
      </w:pPr>
      <w:r>
        <w:t xml:space="preserve">  -</w:t>
      </w:r>
      <w:r w:rsidRPr="00DF1382">
        <w:t xml:space="preserve"> Устав</w:t>
      </w:r>
      <w:r>
        <w:t>ом</w:t>
      </w:r>
      <w:r w:rsidRPr="00DF1382">
        <w:t xml:space="preserve"> сельского поселения Хатанга утвержден</w:t>
      </w:r>
      <w:r>
        <w:t>ным</w:t>
      </w:r>
      <w:r w:rsidRPr="00DF1382">
        <w:t xml:space="preserve"> Решением Совета СП </w:t>
      </w:r>
      <w:r>
        <w:t>Хатанга от 27.12.2005г. № 29-РС;</w:t>
      </w:r>
    </w:p>
    <w:p w:rsidR="00411F50" w:rsidRPr="005037D9" w:rsidRDefault="00411F50" w:rsidP="00411F50">
      <w:pPr>
        <w:autoSpaceDE w:val="0"/>
        <w:autoSpaceDN w:val="0"/>
        <w:adjustRightInd w:val="0"/>
        <w:ind w:firstLine="540"/>
        <w:jc w:val="both"/>
      </w:pPr>
      <w:r w:rsidRPr="005037D9">
        <w:t>2.6. Муниципальная услуга предоставляется на основании заявления</w:t>
      </w:r>
      <w:r w:rsidR="004428C1">
        <w:t xml:space="preserve"> (приложение № 1)</w:t>
      </w:r>
      <w:r w:rsidRPr="005037D9">
        <w:t xml:space="preserve"> и документов, прилагаемых к нему малоимущих граждан. </w:t>
      </w:r>
    </w:p>
    <w:p w:rsidR="00411F50" w:rsidRPr="005037D9" w:rsidRDefault="008A5A1C" w:rsidP="003D7D71">
      <w:pPr>
        <w:autoSpaceDE w:val="0"/>
        <w:autoSpaceDN w:val="0"/>
        <w:adjustRightInd w:val="0"/>
        <w:ind w:firstLine="1080"/>
        <w:jc w:val="both"/>
      </w:pPr>
      <w:r w:rsidRPr="005037D9">
        <w:t xml:space="preserve"> </w:t>
      </w:r>
      <w:r w:rsidR="00411F50" w:rsidRPr="005037D9">
        <w:t>Перечень документов, необходимых для получения муниципальной услуги малоимущими гражданами (</w:t>
      </w:r>
      <w:r w:rsidR="00411F50" w:rsidRPr="004428C1">
        <w:t>приложение №</w:t>
      </w:r>
      <w:r w:rsidR="003D7D71" w:rsidRPr="004428C1">
        <w:t xml:space="preserve"> </w:t>
      </w:r>
      <w:r w:rsidR="004428C1" w:rsidRPr="004428C1">
        <w:t>2</w:t>
      </w:r>
      <w:r w:rsidR="004428C1">
        <w:rPr>
          <w:color w:val="FF0000"/>
        </w:rPr>
        <w:t xml:space="preserve"> </w:t>
      </w:r>
      <w:r w:rsidR="00411F50" w:rsidRPr="005037D9">
        <w:t>к настоящему Административному регламенту):</w:t>
      </w:r>
    </w:p>
    <w:p w:rsidR="005037D9" w:rsidRDefault="005037D9" w:rsidP="005037D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Pr="005037D9">
        <w:rPr>
          <w:rFonts w:ascii="Times New Roman" w:hAnsi="Times New Roman" w:cs="Times New Roman"/>
          <w:sz w:val="24"/>
          <w:szCs w:val="24"/>
        </w:rPr>
        <w:t xml:space="preserve"> паспорт с отметкой о регистрации по месту жительства, в случае отсутствия паспорта либо отсутствия в паспорте отметки о регистрации по месту жительства - свидетельство о регистрации по месту жительства, выданное соответствующим органом регистрационного учета;</w:t>
      </w:r>
    </w:p>
    <w:p w:rsidR="005037D9" w:rsidRPr="005037D9" w:rsidRDefault="005037D9" w:rsidP="005037D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 документы о составе семьи;</w:t>
      </w:r>
    </w:p>
    <w:p w:rsidR="005037D9" w:rsidRPr="005037D9" w:rsidRDefault="005037D9" w:rsidP="005037D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w:t>
      </w:r>
      <w:r w:rsidRPr="005037D9">
        <w:rPr>
          <w:rFonts w:ascii="Times New Roman" w:hAnsi="Times New Roman" w:cs="Times New Roman"/>
          <w:sz w:val="24"/>
          <w:szCs w:val="24"/>
        </w:rPr>
        <w:t xml:space="preserve"> документы, подтверждающие право проживания одной семьей (свидетельство о рождении, свидетельство о заключении брака, судебное решение о признании членом семьи, об усыновлении (удочерении), другие документы);</w:t>
      </w:r>
    </w:p>
    <w:p w:rsidR="005037D9" w:rsidRPr="005037D9" w:rsidRDefault="005037D9" w:rsidP="005037D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Pr="005037D9">
        <w:rPr>
          <w:rFonts w:ascii="Times New Roman" w:hAnsi="Times New Roman" w:cs="Times New Roman"/>
          <w:sz w:val="24"/>
          <w:szCs w:val="24"/>
        </w:rPr>
        <w:t xml:space="preserve"> решение органа местного самоуправления о признании гражданина малоимущим в целях предоставления ему жилого помещения муниципального жилищного фонда по договору социального найма или документы, подтверждающие отнесение заявителя к категории граждан, имеющих право на получение жилых помещений по договорам социального найма в соответствии с частью 3 статьи 49 Жилищного кодекса Российской Федерации.</w:t>
      </w:r>
    </w:p>
    <w:p w:rsidR="005037D9" w:rsidRPr="005037D9" w:rsidRDefault="005037D9" w:rsidP="005037D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Pr="005037D9">
        <w:rPr>
          <w:rFonts w:ascii="Times New Roman" w:hAnsi="Times New Roman" w:cs="Times New Roman"/>
          <w:sz w:val="24"/>
          <w:szCs w:val="24"/>
        </w:rPr>
        <w:t xml:space="preserve"> выписка из домовой книги (финансового лицевого счета);</w:t>
      </w:r>
    </w:p>
    <w:p w:rsidR="005037D9" w:rsidRPr="005037D9" w:rsidRDefault="005037D9" w:rsidP="005037D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w:t>
      </w:r>
      <w:r w:rsidRPr="005037D9">
        <w:rPr>
          <w:rFonts w:ascii="Times New Roman" w:hAnsi="Times New Roman" w:cs="Times New Roman"/>
          <w:sz w:val="24"/>
          <w:szCs w:val="24"/>
        </w:rPr>
        <w:t xml:space="preserve"> выписки из Единого государственного реестра прав на недвижимое имущество и сделок с ним о правах заявителя и членов его семьи на имеющиеся у них объекты недвижимого имущества;</w:t>
      </w:r>
    </w:p>
    <w:p w:rsidR="005037D9" w:rsidRPr="005037D9" w:rsidRDefault="005037D9" w:rsidP="005037D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w:t>
      </w:r>
      <w:r w:rsidRPr="005037D9">
        <w:rPr>
          <w:rFonts w:ascii="Times New Roman" w:hAnsi="Times New Roman" w:cs="Times New Roman"/>
          <w:sz w:val="24"/>
          <w:szCs w:val="24"/>
        </w:rPr>
        <w:t xml:space="preserve"> документы, подтверждающие право пользования жилым помещением, занимаемым заявителем и членами его семьи:</w:t>
      </w:r>
    </w:p>
    <w:p w:rsidR="005037D9" w:rsidRPr="005037D9" w:rsidRDefault="005037D9" w:rsidP="005037D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Pr="005037D9">
        <w:rPr>
          <w:rFonts w:ascii="Times New Roman" w:hAnsi="Times New Roman" w:cs="Times New Roman"/>
          <w:sz w:val="24"/>
          <w:szCs w:val="24"/>
        </w:rPr>
        <w:t>-  наниматель жилого помещения по договору социального найма и члены его семьи представляют договор социального найма, а в случае его отсутствия иной документ, на основании которого может быть установлен факт проживания в жилом помещении на условиях социального найма (ордер, решение о предоставлении жилого помещения и др.);</w:t>
      </w:r>
    </w:p>
    <w:p w:rsidR="005037D9" w:rsidRPr="005037D9" w:rsidRDefault="005037D9" w:rsidP="005037D9">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Pr="005037D9">
        <w:rPr>
          <w:rFonts w:ascii="Times New Roman" w:hAnsi="Times New Roman" w:cs="Times New Roman"/>
          <w:sz w:val="24"/>
          <w:szCs w:val="24"/>
        </w:rPr>
        <w:t>- гражданин, являющийся собственником жилого помещения, представляет свидетельство о государственной регистрации права собственности на жилое помещение либо иной документ, подтверждающий регистрацию права собственности на жилое помещение.</w:t>
      </w:r>
    </w:p>
    <w:p w:rsidR="00411F50" w:rsidRPr="007647BA" w:rsidRDefault="00411F50" w:rsidP="008A5A1C">
      <w:pPr>
        <w:autoSpaceDE w:val="0"/>
        <w:autoSpaceDN w:val="0"/>
        <w:adjustRightInd w:val="0"/>
        <w:ind w:firstLine="1080"/>
        <w:jc w:val="both"/>
      </w:pPr>
      <w:r w:rsidRPr="007647BA">
        <w:t>Все документы представляются в копиях с одновременным представлением оригинала. Копии документов после проверки их соответствия оригиналам заверяются должностным лицом, принимающим документы.</w:t>
      </w:r>
    </w:p>
    <w:p w:rsidR="006F0A38" w:rsidRPr="007647BA" w:rsidRDefault="006F0A38" w:rsidP="006F0A38">
      <w:pPr>
        <w:tabs>
          <w:tab w:val="left" w:pos="993"/>
        </w:tabs>
        <w:ind w:firstLine="709"/>
        <w:jc w:val="both"/>
      </w:pPr>
      <w:r w:rsidRPr="007647BA">
        <w:t>2.7. Основанием для отказа в принятии заявления с комплектом документов может быть:</w:t>
      </w:r>
    </w:p>
    <w:p w:rsidR="006F0A38" w:rsidRPr="007647BA" w:rsidRDefault="006F0A38" w:rsidP="006F0A38">
      <w:pPr>
        <w:numPr>
          <w:ilvl w:val="0"/>
          <w:numId w:val="19"/>
        </w:numPr>
        <w:tabs>
          <w:tab w:val="left" w:pos="993"/>
        </w:tabs>
        <w:ind w:left="0" w:firstLine="709"/>
        <w:jc w:val="both"/>
      </w:pPr>
      <w:r w:rsidRPr="007647BA">
        <w:t>отсутст</w:t>
      </w:r>
      <w:r w:rsidR="00B570B9">
        <w:t>вие подписи</w:t>
      </w:r>
      <w:r w:rsidRPr="007647BA">
        <w:t xml:space="preserve"> на заявлении;</w:t>
      </w:r>
    </w:p>
    <w:p w:rsidR="006F0A38" w:rsidRPr="007647BA" w:rsidRDefault="006F0A38" w:rsidP="006F0A38">
      <w:pPr>
        <w:numPr>
          <w:ilvl w:val="0"/>
          <w:numId w:val="19"/>
        </w:numPr>
        <w:tabs>
          <w:tab w:val="left" w:pos="993"/>
        </w:tabs>
        <w:ind w:left="0" w:firstLine="709"/>
        <w:jc w:val="both"/>
      </w:pPr>
      <w:r w:rsidRPr="007647BA">
        <w:t>не предс</w:t>
      </w:r>
      <w:r w:rsidR="0083294F" w:rsidRPr="007647BA">
        <w:t>тавлены предусмотренные п.2.6.</w:t>
      </w:r>
      <w:r w:rsidR="00B570B9">
        <w:t xml:space="preserve"> </w:t>
      </w:r>
      <w:r w:rsidRPr="007647BA">
        <w:t>докумен</w:t>
      </w:r>
      <w:r w:rsidR="00B570B9">
        <w:t>т</w:t>
      </w:r>
      <w:r w:rsidRPr="007647BA">
        <w:t>ы;</w:t>
      </w:r>
    </w:p>
    <w:p w:rsidR="006F0A38" w:rsidRPr="007647BA" w:rsidRDefault="006F0A38" w:rsidP="006F0A38">
      <w:pPr>
        <w:pStyle w:val="3"/>
        <w:numPr>
          <w:ilvl w:val="0"/>
          <w:numId w:val="19"/>
        </w:numPr>
        <w:tabs>
          <w:tab w:val="left" w:pos="993"/>
        </w:tabs>
        <w:spacing w:after="0"/>
        <w:ind w:left="0" w:firstLine="709"/>
        <w:jc w:val="both"/>
        <w:rPr>
          <w:sz w:val="24"/>
          <w:szCs w:val="24"/>
        </w:rPr>
      </w:pPr>
      <w:r w:rsidRPr="007647BA">
        <w:rPr>
          <w:sz w:val="24"/>
          <w:szCs w:val="24"/>
        </w:rPr>
        <w:t>представлены документы, которые не подтверждают право соответствующего гражданина состоять на учете;</w:t>
      </w:r>
    </w:p>
    <w:p w:rsidR="006F0A38" w:rsidRPr="007647BA" w:rsidRDefault="006F0A38" w:rsidP="006F0A38">
      <w:pPr>
        <w:pStyle w:val="3"/>
        <w:numPr>
          <w:ilvl w:val="0"/>
          <w:numId w:val="19"/>
        </w:numPr>
        <w:tabs>
          <w:tab w:val="left" w:pos="993"/>
        </w:tabs>
        <w:spacing w:after="0"/>
        <w:ind w:left="0" w:firstLine="709"/>
        <w:jc w:val="both"/>
        <w:rPr>
          <w:sz w:val="24"/>
          <w:szCs w:val="24"/>
        </w:rPr>
      </w:pPr>
      <w:r w:rsidRPr="007647BA">
        <w:rPr>
          <w:sz w:val="24"/>
          <w:szCs w:val="24"/>
        </w:rPr>
        <w:t>документы исполнены карандашом;</w:t>
      </w:r>
    </w:p>
    <w:p w:rsidR="006F0A38" w:rsidRPr="007647BA" w:rsidRDefault="008A5A1C" w:rsidP="006F0A38">
      <w:pPr>
        <w:pStyle w:val="3"/>
        <w:numPr>
          <w:ilvl w:val="0"/>
          <w:numId w:val="19"/>
        </w:numPr>
        <w:tabs>
          <w:tab w:val="left" w:pos="993"/>
        </w:tabs>
        <w:spacing w:after="0"/>
        <w:ind w:left="0" w:firstLine="709"/>
        <w:jc w:val="both"/>
        <w:rPr>
          <w:sz w:val="24"/>
          <w:szCs w:val="24"/>
        </w:rPr>
      </w:pPr>
      <w:r>
        <w:rPr>
          <w:sz w:val="24"/>
          <w:szCs w:val="24"/>
        </w:rPr>
        <w:lastRenderedPageBreak/>
        <w:t>не истек пяти</w:t>
      </w:r>
      <w:r w:rsidR="006F0A38" w:rsidRPr="007647BA">
        <w:rPr>
          <w:sz w:val="24"/>
          <w:szCs w:val="24"/>
        </w:rPr>
        <w:t>летний срок у граждан, которые с намерением приобретения права состо</w:t>
      </w:r>
      <w:r w:rsidR="00B570B9">
        <w:rPr>
          <w:sz w:val="24"/>
          <w:szCs w:val="24"/>
        </w:rPr>
        <w:t>ять на учете совершили действия</w:t>
      </w:r>
      <w:r w:rsidR="006F0A38" w:rsidRPr="007647BA">
        <w:rPr>
          <w:sz w:val="24"/>
          <w:szCs w:val="24"/>
        </w:rPr>
        <w:t>, в результате которых такие граждане могут быть признаны нуждающимися в жилых помещениях;</w:t>
      </w:r>
    </w:p>
    <w:p w:rsidR="006F0A38" w:rsidRPr="007647BA" w:rsidRDefault="006F0A38" w:rsidP="006F0A38">
      <w:pPr>
        <w:pStyle w:val="ConsPlusNormal"/>
        <w:widowControl/>
        <w:numPr>
          <w:ilvl w:val="0"/>
          <w:numId w:val="19"/>
        </w:numPr>
        <w:tabs>
          <w:tab w:val="left" w:pos="993"/>
        </w:tabs>
        <w:ind w:left="0" w:firstLine="709"/>
        <w:jc w:val="both"/>
        <w:rPr>
          <w:rFonts w:ascii="Times New Roman" w:hAnsi="Times New Roman" w:cs="Times New Roman"/>
          <w:sz w:val="24"/>
          <w:szCs w:val="24"/>
        </w:rPr>
      </w:pPr>
      <w:r w:rsidRPr="007647BA">
        <w:rPr>
          <w:rFonts w:ascii="Times New Roman" w:hAnsi="Times New Roman" w:cs="Times New Roman"/>
          <w:sz w:val="24"/>
          <w:szCs w:val="24"/>
        </w:rPr>
        <w:t>тексты документов написаны неразборчиво, без указаний фамилии, имени, отчества физического лица, адреса его регистрации, в документах имеются подчистки, приписки, зачеркнутые слова и иные неоговоренные исправления.</w:t>
      </w:r>
    </w:p>
    <w:p w:rsidR="00AB6D8B" w:rsidRPr="007647BA" w:rsidRDefault="00AB6D8B" w:rsidP="00AB6D8B">
      <w:pPr>
        <w:autoSpaceDE w:val="0"/>
        <w:autoSpaceDN w:val="0"/>
        <w:adjustRightInd w:val="0"/>
        <w:ind w:firstLine="540"/>
        <w:jc w:val="both"/>
      </w:pPr>
      <w:r w:rsidRPr="007647BA">
        <w:t>2.8. Перечень оснований для отказа в предоставлении муниципальной услуги.</w:t>
      </w:r>
    </w:p>
    <w:p w:rsidR="00AB6D8B" w:rsidRPr="007647BA" w:rsidRDefault="001E50C9" w:rsidP="008A5A1C">
      <w:pPr>
        <w:autoSpaceDE w:val="0"/>
        <w:autoSpaceDN w:val="0"/>
        <w:adjustRightInd w:val="0"/>
        <w:ind w:firstLine="900"/>
        <w:jc w:val="both"/>
      </w:pPr>
      <w:r w:rsidRPr="007647BA">
        <w:t>2.8.1.</w:t>
      </w:r>
      <w:r w:rsidR="00AB6D8B" w:rsidRPr="007647BA">
        <w:t>В предоставлении муниципальной услуги отказывается:</w:t>
      </w:r>
    </w:p>
    <w:p w:rsidR="00AB6D8B" w:rsidRPr="007647BA" w:rsidRDefault="00AB6D8B" w:rsidP="008A5A1C">
      <w:pPr>
        <w:numPr>
          <w:ilvl w:val="0"/>
          <w:numId w:val="19"/>
        </w:numPr>
        <w:tabs>
          <w:tab w:val="left" w:pos="993"/>
        </w:tabs>
        <w:ind w:left="0" w:firstLine="900"/>
        <w:jc w:val="both"/>
      </w:pPr>
      <w:r w:rsidRPr="007647BA">
        <w:t>отсутствие подписи уполномоченного лица на заявлении;</w:t>
      </w:r>
    </w:p>
    <w:p w:rsidR="00AB6D8B" w:rsidRPr="007647BA" w:rsidRDefault="00AB6D8B" w:rsidP="008A5A1C">
      <w:pPr>
        <w:numPr>
          <w:ilvl w:val="0"/>
          <w:numId w:val="19"/>
        </w:numPr>
        <w:tabs>
          <w:tab w:val="left" w:pos="993"/>
        </w:tabs>
        <w:ind w:left="0" w:firstLine="900"/>
        <w:jc w:val="both"/>
      </w:pPr>
      <w:r w:rsidRPr="007647BA">
        <w:t>не пред</w:t>
      </w:r>
      <w:r w:rsidR="007D0368" w:rsidRPr="007647BA">
        <w:t>ставлены предусмотренные п.2.6</w:t>
      </w:r>
      <w:r w:rsidR="00B570B9">
        <w:t xml:space="preserve">. </w:t>
      </w:r>
      <w:r w:rsidRPr="007647BA">
        <w:t>докумен</w:t>
      </w:r>
      <w:r w:rsidR="00B570B9">
        <w:t>т</w:t>
      </w:r>
      <w:r w:rsidRPr="007647BA">
        <w:t>ы;</w:t>
      </w:r>
    </w:p>
    <w:p w:rsidR="00AB6D8B" w:rsidRPr="007647BA" w:rsidRDefault="00AB6D8B" w:rsidP="008A5A1C">
      <w:pPr>
        <w:pStyle w:val="3"/>
        <w:numPr>
          <w:ilvl w:val="0"/>
          <w:numId w:val="19"/>
        </w:numPr>
        <w:tabs>
          <w:tab w:val="left" w:pos="993"/>
        </w:tabs>
        <w:spacing w:after="0"/>
        <w:ind w:left="0" w:firstLine="900"/>
        <w:jc w:val="both"/>
        <w:rPr>
          <w:sz w:val="24"/>
          <w:szCs w:val="24"/>
        </w:rPr>
      </w:pPr>
      <w:r w:rsidRPr="007647BA">
        <w:rPr>
          <w:sz w:val="24"/>
          <w:szCs w:val="24"/>
        </w:rPr>
        <w:t>представлены документы, которые не подтверждают право соответствующего гражданина состоять на учете;</w:t>
      </w:r>
    </w:p>
    <w:p w:rsidR="00AB6D8B" w:rsidRPr="007647BA" w:rsidRDefault="00AB6D8B" w:rsidP="008A5A1C">
      <w:pPr>
        <w:pStyle w:val="3"/>
        <w:numPr>
          <w:ilvl w:val="0"/>
          <w:numId w:val="19"/>
        </w:numPr>
        <w:tabs>
          <w:tab w:val="left" w:pos="993"/>
        </w:tabs>
        <w:spacing w:after="0"/>
        <w:ind w:left="0" w:firstLine="900"/>
        <w:jc w:val="both"/>
        <w:rPr>
          <w:sz w:val="24"/>
          <w:szCs w:val="24"/>
        </w:rPr>
      </w:pPr>
      <w:r w:rsidRPr="007647BA">
        <w:rPr>
          <w:sz w:val="24"/>
          <w:szCs w:val="24"/>
        </w:rPr>
        <w:t>документы исполнены карандашом;</w:t>
      </w:r>
    </w:p>
    <w:p w:rsidR="00AB6D8B" w:rsidRPr="007647BA" w:rsidRDefault="00AB6D8B" w:rsidP="008A5A1C">
      <w:pPr>
        <w:pStyle w:val="3"/>
        <w:numPr>
          <w:ilvl w:val="0"/>
          <w:numId w:val="19"/>
        </w:numPr>
        <w:tabs>
          <w:tab w:val="left" w:pos="993"/>
        </w:tabs>
        <w:spacing w:after="0"/>
        <w:ind w:left="0" w:firstLine="900"/>
        <w:jc w:val="both"/>
        <w:rPr>
          <w:sz w:val="24"/>
          <w:szCs w:val="24"/>
        </w:rPr>
      </w:pPr>
      <w:r w:rsidRPr="007647BA">
        <w:rPr>
          <w:sz w:val="24"/>
          <w:szCs w:val="24"/>
        </w:rPr>
        <w:t>не истек пяти летний срок у граждан, которые с намерением приобретения права состо</w:t>
      </w:r>
      <w:r w:rsidR="0070752C" w:rsidRPr="007647BA">
        <w:rPr>
          <w:sz w:val="24"/>
          <w:szCs w:val="24"/>
        </w:rPr>
        <w:t>ять на учете совершили действия</w:t>
      </w:r>
      <w:r w:rsidRPr="007647BA">
        <w:rPr>
          <w:sz w:val="24"/>
          <w:szCs w:val="24"/>
        </w:rPr>
        <w:t>, в результате которых такие граждане могут быть признаны нуждающимися в жилых помещениях;</w:t>
      </w:r>
    </w:p>
    <w:p w:rsidR="00AB6D8B" w:rsidRPr="007647BA" w:rsidRDefault="00AB6D8B" w:rsidP="008A5A1C">
      <w:pPr>
        <w:pStyle w:val="ConsPlusNormal"/>
        <w:widowControl/>
        <w:numPr>
          <w:ilvl w:val="0"/>
          <w:numId w:val="19"/>
        </w:numPr>
        <w:tabs>
          <w:tab w:val="left" w:pos="993"/>
        </w:tabs>
        <w:ind w:left="0" w:firstLine="900"/>
        <w:jc w:val="both"/>
        <w:rPr>
          <w:rFonts w:ascii="Times New Roman" w:hAnsi="Times New Roman" w:cs="Times New Roman"/>
          <w:sz w:val="24"/>
          <w:szCs w:val="24"/>
        </w:rPr>
      </w:pPr>
      <w:r w:rsidRPr="007647BA">
        <w:rPr>
          <w:rFonts w:ascii="Times New Roman" w:hAnsi="Times New Roman" w:cs="Times New Roman"/>
          <w:sz w:val="24"/>
          <w:szCs w:val="24"/>
        </w:rPr>
        <w:t>тексты документов написаны неразборчиво, без указаний фамилии, имени, отчества физического лица, адреса его регистрации, в документах имеются подчистки, приписки, зачеркнутые слова и иные неоговоренные исправления.</w:t>
      </w:r>
    </w:p>
    <w:p w:rsidR="00AB6D8B" w:rsidRPr="007647BA" w:rsidRDefault="00AB6D8B" w:rsidP="008A5A1C">
      <w:pPr>
        <w:autoSpaceDE w:val="0"/>
        <w:autoSpaceDN w:val="0"/>
        <w:adjustRightInd w:val="0"/>
        <w:ind w:firstLine="900"/>
        <w:jc w:val="both"/>
      </w:pPr>
      <w:r w:rsidRPr="007647BA">
        <w:t>- в случае обнаружен</w:t>
      </w:r>
      <w:r w:rsidR="005160A7">
        <w:t>ия фактов представления неполных или</w:t>
      </w:r>
      <w:r w:rsidRPr="007647BA">
        <w:t xml:space="preserve"> недостоверных сведений;</w:t>
      </w:r>
    </w:p>
    <w:p w:rsidR="001E50C9" w:rsidRPr="007647BA" w:rsidRDefault="001E50C9" w:rsidP="008A5A1C">
      <w:pPr>
        <w:autoSpaceDE w:val="0"/>
        <w:autoSpaceDN w:val="0"/>
        <w:adjustRightInd w:val="0"/>
        <w:ind w:firstLine="900"/>
        <w:jc w:val="both"/>
      </w:pPr>
      <w:r w:rsidRPr="007647BA">
        <w:t>2.8.2. Перечень оснований для приостановления в предоставлении муниципальной услуги:</w:t>
      </w:r>
    </w:p>
    <w:p w:rsidR="001E50C9" w:rsidRPr="007647BA" w:rsidRDefault="001E50C9" w:rsidP="008A5A1C">
      <w:pPr>
        <w:widowControl w:val="0"/>
        <w:tabs>
          <w:tab w:val="left" w:pos="993"/>
        </w:tabs>
        <w:autoSpaceDE w:val="0"/>
        <w:autoSpaceDN w:val="0"/>
        <w:adjustRightInd w:val="0"/>
        <w:ind w:firstLine="900"/>
        <w:jc w:val="both"/>
        <w:outlineLvl w:val="0"/>
      </w:pPr>
      <w:r w:rsidRPr="007647BA">
        <w:t>- выявление несоответствия представленных документов требованиям законодательства;</w:t>
      </w:r>
    </w:p>
    <w:p w:rsidR="001E50C9" w:rsidRPr="007647BA" w:rsidRDefault="001E50C9" w:rsidP="008A5A1C">
      <w:pPr>
        <w:widowControl w:val="0"/>
        <w:tabs>
          <w:tab w:val="left" w:pos="993"/>
        </w:tabs>
        <w:autoSpaceDE w:val="0"/>
        <w:autoSpaceDN w:val="0"/>
        <w:adjustRightInd w:val="0"/>
        <w:ind w:firstLine="900"/>
        <w:jc w:val="both"/>
        <w:outlineLvl w:val="0"/>
      </w:pPr>
      <w:r w:rsidRPr="007647BA">
        <w:t>- необходимость подтверждения сведений, представленных заявителем.</w:t>
      </w:r>
    </w:p>
    <w:p w:rsidR="00AB6D8B" w:rsidRPr="007647BA" w:rsidRDefault="003D40F9" w:rsidP="003D40F9">
      <w:pPr>
        <w:autoSpaceDE w:val="0"/>
        <w:autoSpaceDN w:val="0"/>
        <w:adjustRightInd w:val="0"/>
        <w:ind w:firstLine="540"/>
        <w:jc w:val="both"/>
      </w:pPr>
      <w:r w:rsidRPr="007647BA">
        <w:t>2.9. Муниципальная услуга предоставляется на бесплатной основе.</w:t>
      </w:r>
    </w:p>
    <w:p w:rsidR="0083294F" w:rsidRPr="007647BA" w:rsidRDefault="0083294F" w:rsidP="0083294F">
      <w:pPr>
        <w:widowControl w:val="0"/>
        <w:autoSpaceDE w:val="0"/>
        <w:autoSpaceDN w:val="0"/>
        <w:adjustRightInd w:val="0"/>
        <w:ind w:firstLine="540"/>
        <w:jc w:val="both"/>
      </w:pPr>
      <w:r w:rsidRPr="007647BA">
        <w:t>2.10. Срок ожидания в очереди при подаче документов.</w:t>
      </w:r>
    </w:p>
    <w:p w:rsidR="0083294F" w:rsidRPr="007647BA" w:rsidRDefault="003D40F9" w:rsidP="008A5A1C">
      <w:pPr>
        <w:autoSpaceDE w:val="0"/>
        <w:autoSpaceDN w:val="0"/>
        <w:adjustRightInd w:val="0"/>
        <w:ind w:firstLine="900"/>
        <w:jc w:val="both"/>
      </w:pPr>
      <w:r w:rsidRPr="007647BA">
        <w:t>2.10.1.</w:t>
      </w:r>
      <w:r w:rsidR="0083294F" w:rsidRPr="007647BA">
        <w:t>Максимальное время ожидания в очереди при подаче документов для предоставления муниципальной услуги или для получения консультации не должно превышать 50 минут.</w:t>
      </w:r>
    </w:p>
    <w:p w:rsidR="0083294F" w:rsidRPr="007647BA" w:rsidRDefault="0083294F" w:rsidP="008A5A1C">
      <w:pPr>
        <w:widowControl w:val="0"/>
        <w:autoSpaceDE w:val="0"/>
        <w:autoSpaceDN w:val="0"/>
        <w:adjustRightInd w:val="0"/>
        <w:ind w:firstLine="900"/>
        <w:jc w:val="both"/>
      </w:pPr>
      <w:r w:rsidRPr="007647BA">
        <w:t>2.10.2.</w:t>
      </w:r>
      <w:r w:rsidR="00235BEA" w:rsidRPr="007647BA">
        <w:t xml:space="preserve"> </w:t>
      </w:r>
      <w:r w:rsidRPr="007647BA">
        <w:t>Максимальное время ожидания в очереди при получении документа, являющегося конечным результатом предоставления муниципальной услуги, не должно превышать 50 минут.</w:t>
      </w:r>
    </w:p>
    <w:p w:rsidR="0083294F" w:rsidRPr="007647BA" w:rsidRDefault="0083294F" w:rsidP="00CF221C">
      <w:pPr>
        <w:autoSpaceDE w:val="0"/>
        <w:autoSpaceDN w:val="0"/>
        <w:adjustRightInd w:val="0"/>
        <w:ind w:firstLine="540"/>
        <w:jc w:val="both"/>
      </w:pPr>
      <w:r w:rsidRPr="007647BA">
        <w:t>2.11.  Письменное обращение подлежит обязательной регистрации в течение 3 дней с момента поступления его в территориальные отделы администрации</w:t>
      </w:r>
      <w:r w:rsidR="0070752C" w:rsidRPr="007647BA">
        <w:t xml:space="preserve">. </w:t>
      </w:r>
      <w:r w:rsidRPr="007647BA">
        <w:t>В случае поступления обращения в день, предшествующий праздничным или выходным дням, регистрация их может производиться в рабочий день, следующий за праздничными или выходными днями.</w:t>
      </w:r>
    </w:p>
    <w:p w:rsidR="002E391C" w:rsidRPr="007647BA" w:rsidRDefault="002E391C" w:rsidP="008A5A1C">
      <w:pPr>
        <w:ind w:firstLine="540"/>
        <w:jc w:val="both"/>
      </w:pPr>
      <w:r w:rsidRPr="007647BA">
        <w:t>2.12.  Требования к местам предоставления муниципальной услуги.</w:t>
      </w:r>
    </w:p>
    <w:p w:rsidR="002E391C" w:rsidRPr="007647BA" w:rsidRDefault="008A5A1C" w:rsidP="008A5A1C">
      <w:pPr>
        <w:ind w:firstLine="900"/>
        <w:jc w:val="both"/>
      </w:pPr>
      <w:r>
        <w:t xml:space="preserve"> </w:t>
      </w:r>
      <w:r w:rsidR="002E391C" w:rsidRPr="007647BA">
        <w:t>2.12.1. Центральный вход в здание, в котором располагается Администрация, оборудован информационной табличкой (выв</w:t>
      </w:r>
      <w:r w:rsidR="003D40F9" w:rsidRPr="007647BA">
        <w:t>еской), содержащей полное её наименование</w:t>
      </w:r>
      <w:r w:rsidR="002E391C" w:rsidRPr="007647BA">
        <w:t xml:space="preserve">. </w:t>
      </w:r>
      <w:r w:rsidR="00B578A9" w:rsidRPr="007647BA">
        <w:t>Вход в здания</w:t>
      </w:r>
      <w:r w:rsidR="002E391C" w:rsidRPr="007647BA">
        <w:t>, где находятся территориальные отделы  администрации, должен быть оборудованы информационной табличкой (вывеской), содержащей следующую информацию:</w:t>
      </w:r>
    </w:p>
    <w:p w:rsidR="002E391C" w:rsidRPr="007647BA" w:rsidRDefault="003D40F9" w:rsidP="008A5A1C">
      <w:pPr>
        <w:ind w:firstLine="900"/>
        <w:jc w:val="both"/>
      </w:pPr>
      <w:r w:rsidRPr="007647BA">
        <w:t>-</w:t>
      </w:r>
      <w:r w:rsidR="002E391C" w:rsidRPr="007647BA">
        <w:t>полное наименование территориального отдела  администрации;</w:t>
      </w:r>
    </w:p>
    <w:p w:rsidR="002E391C" w:rsidRPr="007647BA" w:rsidRDefault="003D40F9" w:rsidP="008A5A1C">
      <w:pPr>
        <w:ind w:firstLine="900"/>
        <w:jc w:val="both"/>
      </w:pPr>
      <w:r w:rsidRPr="007647BA">
        <w:t>-</w:t>
      </w:r>
      <w:r w:rsidR="002E391C" w:rsidRPr="007647BA">
        <w:t>режим работы;</w:t>
      </w:r>
    </w:p>
    <w:p w:rsidR="002E391C" w:rsidRPr="007647BA" w:rsidRDefault="003D40F9" w:rsidP="008A5A1C">
      <w:pPr>
        <w:ind w:firstLine="900"/>
        <w:jc w:val="both"/>
      </w:pPr>
      <w:r w:rsidRPr="007647BA">
        <w:t>-</w:t>
      </w:r>
      <w:r w:rsidR="002E391C" w:rsidRPr="007647BA">
        <w:t>телефонный номер для получения справочной информации.</w:t>
      </w:r>
    </w:p>
    <w:p w:rsidR="003D40F9" w:rsidRPr="007647BA" w:rsidRDefault="002E391C" w:rsidP="008A5A1C">
      <w:pPr>
        <w:ind w:firstLine="900"/>
        <w:jc w:val="both"/>
      </w:pPr>
      <w:r w:rsidRPr="007647BA">
        <w:t>2.12.2.</w:t>
      </w:r>
      <w:r w:rsidR="001569B8">
        <w:t xml:space="preserve"> </w:t>
      </w:r>
      <w:r w:rsidR="003D40F9" w:rsidRPr="007647BA">
        <w:t xml:space="preserve">Места ожидания в очереди на личный прием и предоставление обращения (заявления) должны обеспечивать возможность и удобство оформления гражданином письменного обращения (заявления), должны быть оборудованы стульями, столами (стойками) и обеспечиваться канцелярскими принадлежностями. Количество мест ожидания определяется исходя из фактической нагрузки и возможностей для их размещения в здании, но не может составлять менее трех мест. </w:t>
      </w:r>
    </w:p>
    <w:p w:rsidR="003D40F9" w:rsidRPr="007647BA" w:rsidRDefault="003D40F9" w:rsidP="008A5A1C">
      <w:pPr>
        <w:ind w:firstLine="900"/>
        <w:jc w:val="both"/>
      </w:pPr>
      <w:r w:rsidRPr="007647BA">
        <w:t xml:space="preserve">2.12.3. Места информирования, предназначенные для ознакомления заявителей с информационными материалами, оборудуются информационными стендами с перечнем необходимых документов и образцами заявлений для оказания муниципальной услуги. </w:t>
      </w:r>
    </w:p>
    <w:p w:rsidR="003D40F9" w:rsidRPr="007647BA" w:rsidRDefault="003D40F9" w:rsidP="008A5A1C">
      <w:pPr>
        <w:ind w:firstLine="900"/>
        <w:jc w:val="both"/>
      </w:pPr>
      <w:r w:rsidRPr="007647BA">
        <w:t>На информационных стендах также размещается следующая информация:</w:t>
      </w:r>
    </w:p>
    <w:p w:rsidR="003D40F9" w:rsidRPr="007647BA" w:rsidRDefault="003D40F9" w:rsidP="008A5A1C">
      <w:pPr>
        <w:ind w:firstLine="900"/>
        <w:jc w:val="both"/>
      </w:pPr>
      <w:r w:rsidRPr="007647BA">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3D40F9" w:rsidRPr="007647BA" w:rsidRDefault="003D40F9" w:rsidP="008A5A1C">
      <w:pPr>
        <w:ind w:firstLine="900"/>
        <w:jc w:val="both"/>
      </w:pPr>
      <w:r w:rsidRPr="007647BA">
        <w:t>текст настоящего Административного регламента;</w:t>
      </w:r>
    </w:p>
    <w:p w:rsidR="003D40F9" w:rsidRPr="007647BA" w:rsidRDefault="003D40F9" w:rsidP="008A5A1C">
      <w:pPr>
        <w:ind w:firstLine="900"/>
        <w:jc w:val="both"/>
      </w:pPr>
      <w:r w:rsidRPr="007647BA">
        <w:lastRenderedPageBreak/>
        <w:t>режим работы администрации;</w:t>
      </w:r>
    </w:p>
    <w:p w:rsidR="003D40F9" w:rsidRPr="007647BA" w:rsidRDefault="003D40F9" w:rsidP="008A5A1C">
      <w:pPr>
        <w:ind w:firstLine="900"/>
        <w:jc w:val="both"/>
      </w:pPr>
      <w:r w:rsidRPr="007647BA">
        <w:t>графики личного приема граждан уполномоченными должностными лицами;</w:t>
      </w:r>
    </w:p>
    <w:p w:rsidR="003D40F9" w:rsidRPr="007647BA" w:rsidRDefault="003D40F9" w:rsidP="008A5A1C">
      <w:pPr>
        <w:ind w:firstLine="900"/>
        <w:jc w:val="both"/>
      </w:pPr>
      <w:r w:rsidRPr="007647BA">
        <w:t>порядок получения информации заявителями по вопросам предоставления муниципальной услуги;</w:t>
      </w:r>
    </w:p>
    <w:p w:rsidR="003D40F9" w:rsidRPr="007647BA" w:rsidRDefault="003D40F9" w:rsidP="008A5A1C">
      <w:pPr>
        <w:ind w:firstLine="900"/>
        <w:jc w:val="both"/>
      </w:pPr>
      <w:r w:rsidRPr="007647BA">
        <w:t>адреса официальных сайтов в сети Интернет.</w:t>
      </w:r>
    </w:p>
    <w:p w:rsidR="002E391C" w:rsidRPr="007647BA" w:rsidRDefault="002E391C" w:rsidP="008A5A1C">
      <w:pPr>
        <w:autoSpaceDE w:val="0"/>
        <w:autoSpaceDN w:val="0"/>
        <w:adjustRightInd w:val="0"/>
        <w:ind w:firstLine="900"/>
        <w:jc w:val="both"/>
      </w:pPr>
      <w:r w:rsidRPr="007647BA">
        <w:t>2.12.4.Оборудование мест заполнения необходимых документов.</w:t>
      </w:r>
    </w:p>
    <w:p w:rsidR="002E391C" w:rsidRPr="007647BA" w:rsidRDefault="002E391C" w:rsidP="008A5A1C">
      <w:pPr>
        <w:widowControl w:val="0"/>
        <w:autoSpaceDE w:val="0"/>
        <w:autoSpaceDN w:val="0"/>
        <w:adjustRightInd w:val="0"/>
        <w:ind w:firstLine="900"/>
        <w:jc w:val="both"/>
      </w:pPr>
      <w:r w:rsidRPr="007647BA">
        <w:t>Место заполнения необходимых документов оборудовано столом и стулом.</w:t>
      </w:r>
    </w:p>
    <w:p w:rsidR="002E391C" w:rsidRPr="007647BA" w:rsidRDefault="002E391C" w:rsidP="008A5A1C">
      <w:pPr>
        <w:ind w:firstLine="900"/>
        <w:jc w:val="both"/>
      </w:pPr>
      <w:r w:rsidRPr="007647BA">
        <w:t>2.12.</w:t>
      </w:r>
      <w:r w:rsidR="003D40F9" w:rsidRPr="007647BA">
        <w:t>5</w:t>
      </w:r>
      <w:r w:rsidRPr="007647BA">
        <w:t>. Места для предоставления муниципальной услуги должны</w:t>
      </w:r>
      <w:r w:rsidRPr="007647BA">
        <w:rPr>
          <w:b/>
        </w:rPr>
        <w:t>,</w:t>
      </w:r>
      <w:r w:rsidRPr="007647BA">
        <w:t xml:space="preserve">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2E391C" w:rsidRPr="007647BA" w:rsidRDefault="002E391C" w:rsidP="008A5A1C">
      <w:pPr>
        <w:ind w:firstLine="900"/>
        <w:jc w:val="both"/>
      </w:pPr>
      <w:r w:rsidRPr="007647BA">
        <w:t>Помещения должны быть оборудованы:</w:t>
      </w:r>
    </w:p>
    <w:p w:rsidR="002E391C" w:rsidRPr="007647BA" w:rsidRDefault="002E391C" w:rsidP="008A5A1C">
      <w:pPr>
        <w:ind w:firstLine="900"/>
        <w:jc w:val="both"/>
      </w:pPr>
      <w:r w:rsidRPr="007647BA">
        <w:t>противопожарной системой и средствами пожаротушения;</w:t>
      </w:r>
    </w:p>
    <w:p w:rsidR="002E391C" w:rsidRPr="007647BA" w:rsidRDefault="002E391C" w:rsidP="008A5A1C">
      <w:pPr>
        <w:ind w:firstLine="900"/>
        <w:jc w:val="both"/>
      </w:pPr>
      <w:r w:rsidRPr="007647BA">
        <w:t>системой оповещения о возникновении чрезвычайной ситуации;</w:t>
      </w:r>
    </w:p>
    <w:p w:rsidR="002E391C" w:rsidRPr="007647BA" w:rsidRDefault="002E391C" w:rsidP="008A5A1C">
      <w:pPr>
        <w:ind w:firstLine="900"/>
        <w:jc w:val="both"/>
      </w:pPr>
      <w:r w:rsidRPr="007647BA">
        <w:t>системой кондиционирования воздуха либо вентилятором;</w:t>
      </w:r>
    </w:p>
    <w:p w:rsidR="00411F50" w:rsidRPr="007647BA" w:rsidRDefault="002E391C" w:rsidP="008A5A1C">
      <w:pPr>
        <w:ind w:firstLine="900"/>
        <w:jc w:val="both"/>
      </w:pPr>
      <w:r w:rsidRPr="007647BA">
        <w:t>Помещения для непосредственного взаимодействия должностных лиц с заявителями организуются в виде отдельных кабинетов.</w:t>
      </w:r>
    </w:p>
    <w:p w:rsidR="008A5A1C" w:rsidRPr="00476C1C" w:rsidRDefault="00DE05E4" w:rsidP="008A5A1C">
      <w:pPr>
        <w:ind w:firstLine="720"/>
      </w:pPr>
      <w:r w:rsidRPr="005037D9">
        <w:t>2.13</w:t>
      </w:r>
      <w:r w:rsidR="008A5A1C" w:rsidRPr="005037D9">
        <w:t>.</w:t>
      </w:r>
      <w:r w:rsidR="008A5A1C" w:rsidRPr="00476C1C">
        <w:t xml:space="preserve"> Показатели доступности </w:t>
      </w:r>
      <w:r w:rsidR="008A5A1C">
        <w:t xml:space="preserve">и качества </w:t>
      </w:r>
      <w:r w:rsidR="008A5A1C" w:rsidRPr="00476C1C">
        <w:t xml:space="preserve">предоставления </w:t>
      </w:r>
      <w:r w:rsidR="008A5A1C">
        <w:t>муниципальной</w:t>
      </w:r>
      <w:r w:rsidR="008A5A1C" w:rsidRPr="00476C1C">
        <w:t xml:space="preserve"> услуги:</w:t>
      </w:r>
    </w:p>
    <w:p w:rsidR="008A5A1C" w:rsidRDefault="008A5A1C" w:rsidP="008A5A1C">
      <w:pPr>
        <w:ind w:firstLine="720"/>
        <w:jc w:val="both"/>
      </w:pPr>
      <w:r w:rsidRPr="00476C1C">
        <w:t xml:space="preserve">соблюдение требований к информационному обеспечению получателей при обращении за ее предоставлением и в ходе ее предоставления. </w:t>
      </w:r>
    </w:p>
    <w:p w:rsidR="008A5A1C" w:rsidRPr="00476C1C" w:rsidRDefault="008A5A1C" w:rsidP="001E1AB6">
      <w:pPr>
        <w:autoSpaceDE w:val="0"/>
        <w:autoSpaceDN w:val="0"/>
        <w:adjustRightInd w:val="0"/>
        <w:ind w:firstLine="540"/>
        <w:jc w:val="both"/>
      </w:pPr>
    </w:p>
    <w:p w:rsidR="008A5A1C" w:rsidRPr="00476C1C" w:rsidRDefault="001E1AB6" w:rsidP="008A5A1C">
      <w:pPr>
        <w:ind w:firstLine="720"/>
      </w:pPr>
      <w:r>
        <w:t xml:space="preserve">Показатели </w:t>
      </w:r>
      <w:r w:rsidR="008A5A1C" w:rsidRPr="00476C1C">
        <w:t xml:space="preserve">качества предоставления </w:t>
      </w:r>
      <w:r w:rsidR="008A5A1C">
        <w:t>муниципальной</w:t>
      </w:r>
      <w:r w:rsidR="008A5A1C" w:rsidRPr="00476C1C">
        <w:t xml:space="preserve"> услуги: </w:t>
      </w:r>
    </w:p>
    <w:p w:rsidR="008A5A1C" w:rsidRPr="00476C1C" w:rsidRDefault="008A5A1C" w:rsidP="008A5A1C">
      <w:pPr>
        <w:ind w:firstLine="720"/>
        <w:jc w:val="both"/>
      </w:pPr>
      <w:r w:rsidRPr="00476C1C">
        <w:t xml:space="preserve">соблюдение требований к графику (режиму) работы </w:t>
      </w:r>
      <w:r>
        <w:t>территориальных отделов администрации сельского поселения Хатанга</w:t>
      </w:r>
      <w:r w:rsidRPr="00476C1C">
        <w:t>;</w:t>
      </w:r>
    </w:p>
    <w:p w:rsidR="008A5A1C" w:rsidRPr="00476C1C" w:rsidRDefault="008A5A1C" w:rsidP="008A5A1C">
      <w:pPr>
        <w:ind w:firstLine="720"/>
        <w:jc w:val="both"/>
      </w:pPr>
      <w:r w:rsidRPr="00476C1C">
        <w:t xml:space="preserve">соблюдение требований к объему предоставления </w:t>
      </w:r>
      <w:r>
        <w:t>муниципальной</w:t>
      </w:r>
      <w:r w:rsidRPr="00476C1C">
        <w:t xml:space="preserve"> услуги;</w:t>
      </w:r>
    </w:p>
    <w:p w:rsidR="008A5A1C" w:rsidRPr="00476C1C" w:rsidRDefault="008A5A1C" w:rsidP="008A5A1C">
      <w:pPr>
        <w:ind w:firstLine="720"/>
        <w:jc w:val="both"/>
      </w:pPr>
      <w:r w:rsidRPr="00476C1C">
        <w:t xml:space="preserve">соблюдение требований к срокам предоставления </w:t>
      </w:r>
      <w:r>
        <w:t>муниципальной</w:t>
      </w:r>
      <w:r w:rsidRPr="00476C1C">
        <w:t xml:space="preserve"> услуги.</w:t>
      </w:r>
    </w:p>
    <w:p w:rsidR="004D0F09" w:rsidRPr="007647BA" w:rsidRDefault="001E50C9" w:rsidP="001E50C9">
      <w:pPr>
        <w:autoSpaceDE w:val="0"/>
        <w:autoSpaceDN w:val="0"/>
        <w:adjustRightInd w:val="0"/>
        <w:jc w:val="both"/>
      </w:pPr>
      <w:r w:rsidRPr="007647BA">
        <w:t xml:space="preserve">        </w:t>
      </w:r>
      <w:r w:rsidR="004D0F09" w:rsidRPr="007647BA">
        <w:t>2.14</w:t>
      </w:r>
      <w:r w:rsidR="002D0EF2" w:rsidRPr="007647BA">
        <w:t>. Другие положения, характеризующие требования к предоставлению муниципальной услуги.</w:t>
      </w:r>
      <w:r w:rsidR="004D0F09" w:rsidRPr="007647BA">
        <w:t xml:space="preserve"> </w:t>
      </w:r>
    </w:p>
    <w:p w:rsidR="004D0F09" w:rsidRPr="007647BA" w:rsidRDefault="004D0F09" w:rsidP="004D0F09">
      <w:pPr>
        <w:autoSpaceDE w:val="0"/>
        <w:autoSpaceDN w:val="0"/>
        <w:adjustRightInd w:val="0"/>
        <w:ind w:firstLine="540"/>
        <w:jc w:val="both"/>
      </w:pPr>
      <w:r w:rsidRPr="007647BA">
        <w:t>В целях проверки достоверности предоставляемой гражданами информации осуществляет взаимодействие с:</w:t>
      </w:r>
    </w:p>
    <w:p w:rsidR="004D0F09" w:rsidRPr="007647BA" w:rsidRDefault="004D0F09" w:rsidP="004D0F09">
      <w:pPr>
        <w:ind w:firstLine="540"/>
        <w:jc w:val="both"/>
      </w:pPr>
      <w:r w:rsidRPr="007647BA">
        <w:t>- Управлением государственной Службы регистрации, кадастра и картографии по  Красноярскому краю , Дудинского отдела Хатангского  пункта приема – передачи документов:</w:t>
      </w:r>
    </w:p>
    <w:p w:rsidR="004D0F09" w:rsidRPr="007647BA" w:rsidRDefault="004D0F09" w:rsidP="004D0F09">
      <w:pPr>
        <w:ind w:firstLine="540"/>
        <w:jc w:val="both"/>
      </w:pPr>
      <w:r w:rsidRPr="007647BA">
        <w:t>647460, Красноярский край, Таймырский Долгано – Ненецкий муниципальный район,  сельское поселение Хатанга, село Хатанга, ул. Норильская,  дом № 10, телефон: 8 (39176) 2-10-11, 2-12-27;</w:t>
      </w:r>
    </w:p>
    <w:p w:rsidR="004D0F09" w:rsidRPr="007647BA" w:rsidRDefault="004D0F09" w:rsidP="004D0F09">
      <w:pPr>
        <w:ind w:firstLine="540"/>
        <w:jc w:val="both"/>
      </w:pPr>
      <w:r w:rsidRPr="007647BA">
        <w:t>- ФГУП «Ростехинвентаризация - Федеральное БТИ» Таймырское  отделение Филиал по Красноярскому краю:</w:t>
      </w:r>
    </w:p>
    <w:p w:rsidR="004D0F09" w:rsidRPr="007647BA" w:rsidRDefault="004D0F09" w:rsidP="004D0F09">
      <w:pPr>
        <w:ind w:firstLine="540"/>
        <w:jc w:val="both"/>
      </w:pPr>
      <w:r w:rsidRPr="007647BA">
        <w:t xml:space="preserve"> 647000, Красноярский край, Таймырский Долгано – Ненецкий муниципальный район,  город Дудинка, ул.Дудинская,  № 7 «А», телефон: 8 (39191)5-87-34; № 5-76-98;</w:t>
      </w:r>
    </w:p>
    <w:p w:rsidR="004D0F09" w:rsidRPr="007647BA" w:rsidRDefault="004D0F09" w:rsidP="004D0F09">
      <w:pPr>
        <w:ind w:firstLine="540"/>
        <w:jc w:val="both"/>
      </w:pPr>
      <w:r w:rsidRPr="007647BA">
        <w:t>- Отделом ГИБДД по Таймырскому району Красноярского края:</w:t>
      </w:r>
    </w:p>
    <w:p w:rsidR="004D0F09" w:rsidRPr="007647BA" w:rsidRDefault="004D0F09" w:rsidP="004D0F09">
      <w:pPr>
        <w:ind w:firstLine="540"/>
        <w:jc w:val="both"/>
      </w:pPr>
      <w:r w:rsidRPr="007647BA">
        <w:t>647000, Красноярский край, Таймырский Долгано – Ненецкий муниципальный  район, город Дудинка, улица Всесвятского, 4, телефон : 8(39191) 5-20-29;</w:t>
      </w:r>
    </w:p>
    <w:p w:rsidR="004D0F09" w:rsidRPr="007647BA" w:rsidRDefault="004D0F09" w:rsidP="004D0F09">
      <w:pPr>
        <w:ind w:firstLine="540"/>
        <w:jc w:val="both"/>
      </w:pPr>
      <w:r w:rsidRPr="007647BA">
        <w:t xml:space="preserve">- Управлением Пенсионного фонда РФ в Таймырском Долгано- Ненецком </w:t>
      </w:r>
    </w:p>
    <w:p w:rsidR="004D0F09" w:rsidRPr="007647BA" w:rsidRDefault="004D0F09" w:rsidP="004D0F09">
      <w:pPr>
        <w:ind w:firstLine="540"/>
        <w:jc w:val="both"/>
      </w:pPr>
      <w:r w:rsidRPr="007647BA">
        <w:t>районе, отдел в сельском поселении Хатанга:</w:t>
      </w:r>
    </w:p>
    <w:p w:rsidR="004D0F09" w:rsidRPr="007647BA" w:rsidRDefault="004D0F09" w:rsidP="004D0F09">
      <w:pPr>
        <w:ind w:firstLine="540"/>
        <w:jc w:val="both"/>
      </w:pPr>
      <w:r w:rsidRPr="007647BA">
        <w:t xml:space="preserve">  647460, Красноярский край, Таймырский Долгано – Ненецкий муниципальный район,  сельское поселение Хатанга, село Хатанга, ул. Таймырская,  дом № 25, телефон: 8 (39176) 2-19-00, Факс: 8(391760) 2-16-73;</w:t>
      </w:r>
    </w:p>
    <w:p w:rsidR="00DE05E4" w:rsidRPr="00476C1C" w:rsidRDefault="00DE05E4" w:rsidP="00DE05E4">
      <w:pPr>
        <w:ind w:firstLine="720"/>
        <w:jc w:val="both"/>
      </w:pPr>
      <w:r w:rsidRPr="005037D9">
        <w:t>2.15.</w:t>
      </w:r>
      <w:r w:rsidRPr="00476C1C">
        <w:t xml:space="preserve"> Многофункциональные центры по предоставлению муниципальной услуги отсутствуют. </w:t>
      </w:r>
    </w:p>
    <w:p w:rsidR="00DE05E4" w:rsidRDefault="00DE05E4" w:rsidP="00DE05E4">
      <w:pPr>
        <w:ind w:firstLine="720"/>
        <w:jc w:val="both"/>
      </w:pPr>
      <w:r w:rsidRPr="00476C1C">
        <w:t>Особенности предоставления государственной услуги в электронной форме</w:t>
      </w:r>
      <w:r>
        <w:t>:</w:t>
      </w:r>
    </w:p>
    <w:p w:rsidR="00DE05E4" w:rsidRPr="00476C1C" w:rsidRDefault="00DE05E4" w:rsidP="00DE05E4">
      <w:pPr>
        <w:ind w:firstLine="720"/>
        <w:jc w:val="both"/>
      </w:pPr>
      <w:r>
        <w:t>- получение и</w:t>
      </w:r>
      <w:r w:rsidRPr="00476C1C">
        <w:t>нформации в электронном виде не предполагает ожидания</w:t>
      </w:r>
      <w:r>
        <w:t xml:space="preserve"> з</w:t>
      </w:r>
      <w:r w:rsidRPr="00476C1C">
        <w:t xml:space="preserve">аинтересованного лица  при обращении и получении результата предоставления </w:t>
      </w:r>
      <w:r>
        <w:t>муниципальной</w:t>
      </w:r>
      <w:r w:rsidRPr="00476C1C">
        <w:t xml:space="preserve"> услуги.</w:t>
      </w:r>
    </w:p>
    <w:p w:rsidR="002D0EF2" w:rsidRPr="007647BA" w:rsidRDefault="00DE05E4" w:rsidP="00DE05E4">
      <w:pPr>
        <w:autoSpaceDE w:val="0"/>
        <w:autoSpaceDN w:val="0"/>
        <w:adjustRightInd w:val="0"/>
        <w:ind w:firstLine="720"/>
        <w:jc w:val="both"/>
        <w:outlineLvl w:val="2"/>
      </w:pPr>
      <w:r w:rsidRPr="00CA7D85">
        <w:t xml:space="preserve">- предоставление </w:t>
      </w:r>
      <w:r>
        <w:t>муниципальной</w:t>
      </w:r>
      <w:r w:rsidRPr="00CA7D85">
        <w:t xml:space="preserve"> услуги в электронном виде не требует предоставления </w:t>
      </w:r>
      <w:r>
        <w:t>з</w:t>
      </w:r>
      <w:r w:rsidRPr="00CA7D85">
        <w:t>аинтересованному л</w:t>
      </w:r>
      <w:r>
        <w:t>ицу специальных мест получения и</w:t>
      </w:r>
      <w:r w:rsidRPr="00CA7D85">
        <w:t>нформации.</w:t>
      </w:r>
    </w:p>
    <w:p w:rsidR="002D0EF2" w:rsidRPr="007647BA" w:rsidRDefault="002D0EF2" w:rsidP="002D0EF2">
      <w:pPr>
        <w:autoSpaceDE w:val="0"/>
        <w:autoSpaceDN w:val="0"/>
        <w:adjustRightInd w:val="0"/>
        <w:ind w:firstLine="540"/>
        <w:jc w:val="both"/>
      </w:pPr>
    </w:p>
    <w:p w:rsidR="00DE05E4" w:rsidRDefault="00DE05E4" w:rsidP="00DE05E4">
      <w:pPr>
        <w:jc w:val="center"/>
        <w:rPr>
          <w:b/>
        </w:rPr>
      </w:pPr>
      <w:r w:rsidRPr="005037D9">
        <w:rPr>
          <w:b/>
        </w:rPr>
        <w:lastRenderedPageBreak/>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D061C" w:rsidRDefault="000D061C" w:rsidP="008E46F2">
      <w:pPr>
        <w:autoSpaceDE w:val="0"/>
        <w:autoSpaceDN w:val="0"/>
        <w:adjustRightInd w:val="0"/>
        <w:jc w:val="both"/>
        <w:rPr>
          <w:color w:val="000000"/>
        </w:rPr>
      </w:pPr>
    </w:p>
    <w:p w:rsidR="000D061C" w:rsidRPr="003B293C" w:rsidRDefault="002E6AE2" w:rsidP="000D061C">
      <w:pPr>
        <w:autoSpaceDE w:val="0"/>
        <w:autoSpaceDN w:val="0"/>
        <w:adjustRightInd w:val="0"/>
        <w:ind w:firstLine="720"/>
        <w:jc w:val="both"/>
      </w:pPr>
      <w:r>
        <w:t xml:space="preserve">  </w:t>
      </w:r>
      <w:r w:rsidR="000D061C" w:rsidRPr="003B293C">
        <w:t>3.1. Получение консультаций по процедуре предоставления муниципальной услуги может осуществляться следующими способами:</w:t>
      </w:r>
    </w:p>
    <w:p w:rsidR="000D061C" w:rsidRPr="003B293C" w:rsidRDefault="000D061C" w:rsidP="000D061C">
      <w:pPr>
        <w:autoSpaceDE w:val="0"/>
        <w:autoSpaceDN w:val="0"/>
        <w:adjustRightInd w:val="0"/>
        <w:ind w:firstLine="540"/>
        <w:jc w:val="both"/>
      </w:pPr>
      <w:r w:rsidRPr="003B293C">
        <w:t>- посредством личного обращения;</w:t>
      </w:r>
    </w:p>
    <w:p w:rsidR="000D061C" w:rsidRPr="003B293C" w:rsidRDefault="000D061C" w:rsidP="000D061C">
      <w:pPr>
        <w:autoSpaceDE w:val="0"/>
        <w:autoSpaceDN w:val="0"/>
        <w:adjustRightInd w:val="0"/>
        <w:ind w:firstLine="540"/>
        <w:jc w:val="both"/>
      </w:pPr>
      <w:r w:rsidRPr="003B293C">
        <w:t>- обращения по телефону;</w:t>
      </w:r>
    </w:p>
    <w:p w:rsidR="000D061C" w:rsidRPr="003B293C" w:rsidRDefault="000D061C" w:rsidP="000D061C">
      <w:pPr>
        <w:autoSpaceDE w:val="0"/>
        <w:autoSpaceDN w:val="0"/>
        <w:adjustRightInd w:val="0"/>
        <w:ind w:firstLine="540"/>
        <w:jc w:val="both"/>
      </w:pPr>
      <w:r w:rsidRPr="003B293C">
        <w:t>- посредством письменных обращений по почте;</w:t>
      </w:r>
    </w:p>
    <w:p w:rsidR="000D061C" w:rsidRPr="003B293C" w:rsidRDefault="000D061C" w:rsidP="000D061C">
      <w:pPr>
        <w:autoSpaceDE w:val="0"/>
        <w:autoSpaceDN w:val="0"/>
        <w:adjustRightInd w:val="0"/>
        <w:ind w:firstLine="540"/>
        <w:jc w:val="both"/>
      </w:pPr>
      <w:r w:rsidRPr="003B293C">
        <w:t>- посредством письменных обращений факсимильной связью;</w:t>
      </w:r>
    </w:p>
    <w:p w:rsidR="000D061C" w:rsidRPr="007647BA" w:rsidRDefault="000D061C" w:rsidP="000D061C">
      <w:pPr>
        <w:autoSpaceDE w:val="0"/>
        <w:autoSpaceDN w:val="0"/>
        <w:adjustRightInd w:val="0"/>
        <w:ind w:firstLine="540"/>
        <w:jc w:val="both"/>
      </w:pPr>
      <w:r w:rsidRPr="003B293C">
        <w:t>- посредством обращений по электронной почте (при наличии).</w:t>
      </w:r>
    </w:p>
    <w:p w:rsidR="000D061C" w:rsidRDefault="002E6AE2" w:rsidP="002E6AE2">
      <w:pPr>
        <w:ind w:firstLine="708"/>
        <w:jc w:val="both"/>
      </w:pPr>
      <w:r>
        <w:t xml:space="preserve">  </w:t>
      </w:r>
      <w:r w:rsidRPr="00422E1A">
        <w:t>3.1.</w:t>
      </w:r>
      <w:r>
        <w:t>1</w:t>
      </w:r>
      <w:r w:rsidRPr="00422E1A">
        <w:t>.</w:t>
      </w:r>
      <w:r>
        <w:t xml:space="preserve"> Консультации по  предоставлению</w:t>
      </w:r>
      <w:r w:rsidRPr="008A27D7">
        <w:t xml:space="preserve"> муниц</w:t>
      </w:r>
      <w:r>
        <w:t>ипальной услуги осуществляются специалистами территориальных отелов</w:t>
      </w:r>
      <w:r w:rsidRPr="008A27D7">
        <w:t xml:space="preserve"> администрации сельского поселения Хатанга</w:t>
      </w:r>
      <w:r w:rsidRPr="008A27D7">
        <w:rPr>
          <w:color w:val="FF0000"/>
        </w:rPr>
        <w:t xml:space="preserve"> </w:t>
      </w:r>
      <w:r w:rsidRPr="008A27D7">
        <w:t>при лично</w:t>
      </w:r>
      <w:r>
        <w:t>м обращении граждан или посредством  использования средств телефонной связи и</w:t>
      </w:r>
      <w:r w:rsidRPr="008A27D7">
        <w:t xml:space="preserve"> электронного информирования</w:t>
      </w:r>
      <w:r>
        <w:t>, а также письменно при обращении граждан в письменной форме.</w:t>
      </w:r>
    </w:p>
    <w:p w:rsidR="00AE0965" w:rsidRPr="007647BA" w:rsidRDefault="00AE0965" w:rsidP="00AE0965">
      <w:pPr>
        <w:autoSpaceDE w:val="0"/>
        <w:autoSpaceDN w:val="0"/>
        <w:adjustRightInd w:val="0"/>
        <w:ind w:firstLine="540"/>
        <w:jc w:val="both"/>
      </w:pPr>
      <w:r w:rsidRPr="007647BA">
        <w:t>Консультации предоставляются по следующим вопросам:</w:t>
      </w:r>
    </w:p>
    <w:p w:rsidR="00AE0965" w:rsidRPr="007647BA" w:rsidRDefault="00AE0965" w:rsidP="00AE0965">
      <w:pPr>
        <w:autoSpaceDE w:val="0"/>
        <w:autoSpaceDN w:val="0"/>
        <w:adjustRightInd w:val="0"/>
        <w:ind w:firstLine="540"/>
        <w:jc w:val="both"/>
      </w:pPr>
      <w:r w:rsidRPr="007647BA">
        <w:t>- перечень документов, необходимых для получения муниципальной услуги;</w:t>
      </w:r>
    </w:p>
    <w:p w:rsidR="00AE0965" w:rsidRPr="007647BA" w:rsidRDefault="00AE0965" w:rsidP="00AE0965">
      <w:pPr>
        <w:autoSpaceDE w:val="0"/>
        <w:autoSpaceDN w:val="0"/>
        <w:adjustRightInd w:val="0"/>
        <w:ind w:firstLine="540"/>
        <w:jc w:val="both"/>
      </w:pPr>
      <w:r w:rsidRPr="007647BA">
        <w:t>- местонахождение, номер телефона должностного лица, ответственного за осуществление муниципальной услуги;</w:t>
      </w:r>
    </w:p>
    <w:p w:rsidR="00AE0965" w:rsidRPr="007647BA" w:rsidRDefault="00AE0965" w:rsidP="00AE0965">
      <w:pPr>
        <w:autoSpaceDE w:val="0"/>
        <w:autoSpaceDN w:val="0"/>
        <w:adjustRightInd w:val="0"/>
        <w:ind w:firstLine="540"/>
        <w:jc w:val="both"/>
      </w:pPr>
      <w:r w:rsidRPr="007647BA">
        <w:t>- время приема документов и получения результата предоставления муниципальной услуги;</w:t>
      </w:r>
    </w:p>
    <w:p w:rsidR="00AE0965" w:rsidRPr="007647BA" w:rsidRDefault="00AE0965" w:rsidP="00AE0965">
      <w:pPr>
        <w:autoSpaceDE w:val="0"/>
        <w:autoSpaceDN w:val="0"/>
        <w:adjustRightInd w:val="0"/>
        <w:ind w:firstLine="540"/>
        <w:jc w:val="both"/>
      </w:pPr>
      <w:r w:rsidRPr="007647BA">
        <w:t>- срок рассмотрения заявления о предоставлении муниципальной услуги;</w:t>
      </w:r>
    </w:p>
    <w:p w:rsidR="00AE0965" w:rsidRPr="000D061C" w:rsidRDefault="00D80CC8" w:rsidP="00D80CC8">
      <w:pPr>
        <w:jc w:val="both"/>
      </w:pPr>
      <w:r>
        <w:t xml:space="preserve">         </w:t>
      </w:r>
      <w:r w:rsidR="00AE0965" w:rsidRPr="007647BA">
        <w:t>- порядка обжалования действий (бездействия) и решений, осуществляемых (принятых) в ходе осуществления муниципальной услуги.</w:t>
      </w:r>
    </w:p>
    <w:p w:rsidR="000D061C" w:rsidRPr="00E54881" w:rsidRDefault="002E6AE2" w:rsidP="002E6AE2">
      <w:pPr>
        <w:jc w:val="both"/>
      </w:pPr>
      <w:r>
        <w:t xml:space="preserve">             </w:t>
      </w:r>
      <w:r w:rsidR="000D061C" w:rsidRPr="00E54881">
        <w:t>3.1.</w:t>
      </w:r>
      <w:r>
        <w:t>2</w:t>
      </w:r>
      <w:r w:rsidR="000D061C">
        <w:t>.</w:t>
      </w:r>
      <w:r w:rsidR="000D061C" w:rsidRPr="00E54881">
        <w:t xml:space="preserve"> При ответах на телефонные звонки и устные обращения, должностные лица территориальных отделов администрации подробно,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лица, принявшего телефонный звонок.</w:t>
      </w:r>
    </w:p>
    <w:p w:rsidR="000D061C" w:rsidRDefault="00AE0965" w:rsidP="00AE0965">
      <w:pPr>
        <w:jc w:val="both"/>
      </w:pPr>
      <w:r>
        <w:t xml:space="preserve">             </w:t>
      </w:r>
      <w:r w:rsidR="000D061C" w:rsidRPr="00E54881">
        <w:t>При невозможности должностного лица администрации,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обратившемуся гражданину должен быть сообщен телефонный номер, по которому можно получить необходимую информацию.</w:t>
      </w:r>
    </w:p>
    <w:p w:rsidR="00AE0965" w:rsidRPr="00E54881" w:rsidRDefault="00AE0965" w:rsidP="00AE0965">
      <w:pPr>
        <w:jc w:val="both"/>
      </w:pPr>
      <w:r w:rsidRPr="00AE0965">
        <w:t>Время разговора не должно превышать 20 минут.</w:t>
      </w:r>
      <w:r>
        <w:t xml:space="preserve"> </w:t>
      </w:r>
    </w:p>
    <w:p w:rsidR="00A6417B" w:rsidRPr="00E54881" w:rsidRDefault="00AE0965" w:rsidP="00AE0965">
      <w:pPr>
        <w:jc w:val="both"/>
      </w:pPr>
      <w:r>
        <w:t xml:space="preserve">             3.1.3. </w:t>
      </w:r>
      <w:r w:rsidR="00A6417B">
        <w:t xml:space="preserve">При письменном обращении заявителю высылается </w:t>
      </w:r>
      <w:r w:rsidR="00CA34D7">
        <w:t xml:space="preserve">образец заявление (приложение №1) и </w:t>
      </w:r>
      <w:r w:rsidR="00A6417B">
        <w:t>перечень документов (</w:t>
      </w:r>
      <w:r w:rsidR="00A6417B" w:rsidRPr="004428C1">
        <w:t>Приложение №</w:t>
      </w:r>
      <w:r w:rsidR="004428C1" w:rsidRPr="004428C1">
        <w:t xml:space="preserve"> 2</w:t>
      </w:r>
      <w:r w:rsidR="00A6417B">
        <w:t>) для</w:t>
      </w:r>
      <w:r w:rsidR="0011502C">
        <w:t xml:space="preserve">  постановки</w:t>
      </w:r>
      <w:r w:rsidR="00A6417B">
        <w:t xml:space="preserve">  на учет в качестве нуждающихся в жилых помещениях.</w:t>
      </w:r>
    </w:p>
    <w:p w:rsidR="00EB776E" w:rsidRPr="002E6AE2" w:rsidRDefault="00164CE3" w:rsidP="00164CE3">
      <w:pPr>
        <w:jc w:val="both"/>
      </w:pPr>
      <w:r>
        <w:t xml:space="preserve">            </w:t>
      </w:r>
      <w:r w:rsidR="000D061C" w:rsidRPr="00E54881">
        <w:t xml:space="preserve">Письменные обращения заявителей о порядке предоставления муниципальной услуги рассматриваются специалистами  территориальных отделов администрации с учетом времени подготовки ответа заявителю в срок, не превышающий </w:t>
      </w:r>
      <w:r w:rsidR="000D061C">
        <w:t>30</w:t>
      </w:r>
      <w:r w:rsidR="000D061C" w:rsidRPr="00E54881">
        <w:t xml:space="preserve"> дн</w:t>
      </w:r>
      <w:r w:rsidR="000D061C">
        <w:t>ей с момента регистрации обращения</w:t>
      </w:r>
      <w:r w:rsidR="000D061C" w:rsidRPr="00E54881">
        <w:t>.</w:t>
      </w:r>
      <w:r w:rsidR="001D5CD4" w:rsidRPr="0027352D">
        <w:rPr>
          <w:rFonts w:eastAsia="Times New Roman CYR"/>
          <w:color w:val="FF0000"/>
        </w:rPr>
        <w:t xml:space="preserve"> </w:t>
      </w:r>
    </w:p>
    <w:p w:rsidR="00A6417B" w:rsidRPr="00E54881" w:rsidRDefault="00A6417B" w:rsidP="00A6417B">
      <w:pPr>
        <w:jc w:val="both"/>
      </w:pPr>
      <w:r w:rsidRPr="00F076A9">
        <w:t xml:space="preserve">         </w:t>
      </w:r>
      <w:r>
        <w:t xml:space="preserve">   3.1.4</w:t>
      </w:r>
      <w:r w:rsidRPr="00E54881">
        <w:t>.</w:t>
      </w:r>
      <w:r>
        <w:t xml:space="preserve">  О</w:t>
      </w:r>
      <w:r w:rsidRPr="00F076A9">
        <w:t>бращение подлежит обязатель</w:t>
      </w:r>
      <w:r>
        <w:t>ной регистрации в течение 3 дней</w:t>
      </w:r>
      <w:r w:rsidRPr="00F076A9">
        <w:t xml:space="preserve"> с момента поступления его в территориальные отделы администрации</w:t>
      </w:r>
      <w:r>
        <w:t xml:space="preserve"> в журнале регистрации входящих документов</w:t>
      </w:r>
      <w:r w:rsidRPr="00F076A9">
        <w:t>. В случае поступления обращения в день, предшествующий праздничным или выходным дням, регистрация их может производиться в рабочий день, следующий за праздничными или выходными днями.</w:t>
      </w:r>
      <w:r>
        <w:t xml:space="preserve"> Устные обращения фиксируются в журнале регистрации личного приема граждан </w:t>
      </w:r>
    </w:p>
    <w:p w:rsidR="00EF664B" w:rsidRPr="00F076A9" w:rsidRDefault="00EF664B" w:rsidP="00EF664B">
      <w:pPr>
        <w:ind w:firstLine="708"/>
        <w:jc w:val="both"/>
      </w:pPr>
      <w:r>
        <w:t>3</w:t>
      </w:r>
      <w:r w:rsidRPr="00F076A9">
        <w:t>.</w:t>
      </w:r>
      <w:r>
        <w:t>1.5</w:t>
      </w:r>
      <w:r w:rsidRPr="00F076A9">
        <w:t>. Основаниями</w:t>
      </w:r>
      <w:r>
        <w:t xml:space="preserve"> для отказа в предоставлении консультации по вопросам</w:t>
      </w:r>
      <w:r w:rsidRPr="00F076A9">
        <w:t xml:space="preserve"> оказания муниципальной услуги являются:</w:t>
      </w:r>
    </w:p>
    <w:p w:rsidR="00EF664B" w:rsidRPr="00F076A9" w:rsidRDefault="00EF664B" w:rsidP="00EF664B">
      <w:pPr>
        <w:ind w:firstLine="708"/>
        <w:jc w:val="both"/>
      </w:pPr>
      <w:r>
        <w:t>- п</w:t>
      </w:r>
      <w:r w:rsidRPr="00F076A9">
        <w:t>ри личном приеме граждан в администрацию или территориальные отделы администрации без предъявления документа, удостоверяющего личность заявителя.</w:t>
      </w:r>
    </w:p>
    <w:p w:rsidR="00EF664B" w:rsidRDefault="00EF664B" w:rsidP="00EF664B">
      <w:pPr>
        <w:ind w:firstLine="708"/>
        <w:jc w:val="both"/>
      </w:pPr>
      <w:r>
        <w:t>- п</w:t>
      </w:r>
      <w:r w:rsidRPr="00F076A9">
        <w:t>ри письменном обращении отсутствие в заявлении имени и фамилии гражданина, направившего обращение, и почтового адреса, по которому должен быть направлен ответ, а также отсутствие, в случае необходимости,  приложений документов и материалов либо их копии.</w:t>
      </w:r>
    </w:p>
    <w:p w:rsidR="00EF664B" w:rsidRPr="00F076A9" w:rsidRDefault="00EF664B" w:rsidP="00EF664B">
      <w:pPr>
        <w:ind w:firstLine="708"/>
        <w:jc w:val="both"/>
      </w:pPr>
      <w:r>
        <w:t>- если письменное обращение содержит вопросы, решение которых не входит в компетенцию исполнительного органа;</w:t>
      </w:r>
    </w:p>
    <w:p w:rsidR="00EF664B" w:rsidRPr="00F076A9" w:rsidRDefault="00EF664B" w:rsidP="00EF664B">
      <w:pPr>
        <w:ind w:firstLine="708"/>
        <w:jc w:val="both"/>
      </w:pPr>
      <w:r w:rsidRPr="00F076A9">
        <w:t>Заявитель, получивший отказ, имеет право на повторное обращение в случае устранения причин или изменения обстоятельств, вследствие которых ему было отказано.</w:t>
      </w:r>
    </w:p>
    <w:p w:rsidR="000D061C" w:rsidRPr="00B67F39" w:rsidRDefault="00EF664B" w:rsidP="00B67F39">
      <w:pPr>
        <w:ind w:firstLine="708"/>
        <w:jc w:val="both"/>
      </w:pPr>
      <w:r w:rsidRPr="005037D9">
        <w:lastRenderedPageBreak/>
        <w:t>3.1.6. Результатом выполнения административной процедуры в виде консультирования по вопросам оказания муниципальной услуги является исчерпывающая информация, интересующая заявителя по процедуре предоставления информации об очередности предоставления жилых помещений на условиях социального найма.</w:t>
      </w:r>
      <w:r w:rsidRPr="006F5530">
        <w:t xml:space="preserve">   </w:t>
      </w:r>
    </w:p>
    <w:p w:rsidR="00EF664B" w:rsidRPr="00E54881" w:rsidRDefault="00EF664B" w:rsidP="001F45C2">
      <w:pPr>
        <w:jc w:val="both"/>
      </w:pPr>
      <w:r>
        <w:t xml:space="preserve">           3.2.</w:t>
      </w:r>
      <w:r w:rsidR="00B67F39">
        <w:t xml:space="preserve"> </w:t>
      </w:r>
      <w:r w:rsidR="00FE07A2">
        <w:t>Основанием п</w:t>
      </w:r>
      <w:r>
        <w:t>рием</w:t>
      </w:r>
      <w:r w:rsidR="00FE07A2">
        <w:t>а</w:t>
      </w:r>
      <w:r>
        <w:t xml:space="preserve"> и регистрация заявлений (Приложение № 1) по</w:t>
      </w:r>
      <w:r w:rsidRPr="00A964CB">
        <w:t xml:space="preserve"> </w:t>
      </w:r>
      <w:r w:rsidR="00267E2D">
        <w:t>признанию нуждающихся в предоставлении жилого помещения по договору</w:t>
      </w:r>
      <w:r w:rsidRPr="00F076A9">
        <w:t xml:space="preserve"> социального найма</w:t>
      </w:r>
      <w:r w:rsidR="001F45C2">
        <w:t xml:space="preserve"> является</w:t>
      </w:r>
      <w:r>
        <w:t>:</w:t>
      </w:r>
    </w:p>
    <w:p w:rsidR="001F45C2" w:rsidRDefault="00EF664B" w:rsidP="001F45C2">
      <w:pPr>
        <w:jc w:val="both"/>
      </w:pPr>
      <w:r>
        <w:t xml:space="preserve">    </w:t>
      </w:r>
      <w:r w:rsidR="001F45C2">
        <w:t xml:space="preserve">    при личном приеме:</w:t>
      </w:r>
    </w:p>
    <w:p w:rsidR="001F45C2" w:rsidRPr="001F45C2" w:rsidRDefault="00C14011" w:rsidP="00C14011">
      <w:pPr>
        <w:autoSpaceDE w:val="0"/>
        <w:autoSpaceDN w:val="0"/>
        <w:adjustRightInd w:val="0"/>
        <w:jc w:val="both"/>
        <w:rPr>
          <w:color w:val="FF0000"/>
        </w:rPr>
      </w:pPr>
      <w:r>
        <w:t xml:space="preserve">           </w:t>
      </w:r>
      <w:r w:rsidR="001F45C2">
        <w:t>- письменное заявление</w:t>
      </w:r>
      <w:r w:rsidR="001F45C2" w:rsidRPr="001F45C2">
        <w:t xml:space="preserve"> </w:t>
      </w:r>
    </w:p>
    <w:p w:rsidR="001F45C2" w:rsidRDefault="001F45C2" w:rsidP="001F45C2">
      <w:pPr>
        <w:jc w:val="both"/>
      </w:pPr>
      <w:r>
        <w:t xml:space="preserve">        при  письменном обращении:</w:t>
      </w:r>
    </w:p>
    <w:p w:rsidR="001F45C2" w:rsidRDefault="001F45C2" w:rsidP="001F45C2">
      <w:pPr>
        <w:jc w:val="both"/>
      </w:pPr>
      <w:r>
        <w:t xml:space="preserve">           - заявление</w:t>
      </w:r>
      <w:r w:rsidR="00EF664B">
        <w:t xml:space="preserve">     </w:t>
      </w:r>
    </w:p>
    <w:p w:rsidR="001F45C2" w:rsidRDefault="00CF221C" w:rsidP="00CF221C">
      <w:pPr>
        <w:autoSpaceDE w:val="0"/>
        <w:autoSpaceDN w:val="0"/>
        <w:adjustRightInd w:val="0"/>
        <w:jc w:val="both"/>
      </w:pPr>
      <w:r>
        <w:rPr>
          <w:color w:val="FF0000"/>
        </w:rPr>
        <w:t xml:space="preserve">             </w:t>
      </w:r>
      <w:r w:rsidR="009B0BF2" w:rsidRPr="00CF221C">
        <w:t>При личном обращении в</w:t>
      </w:r>
      <w:r w:rsidR="00C14011">
        <w:t>месте с заявлением пред</w:t>
      </w:r>
      <w:r w:rsidR="001F45C2" w:rsidRPr="00CF221C">
        <w:t xml:space="preserve">ставляются  </w:t>
      </w:r>
      <w:r w:rsidR="00C14011" w:rsidRPr="00CF221C">
        <w:t>документы,</w:t>
      </w:r>
      <w:r w:rsidR="009C34A3" w:rsidRPr="00CF221C">
        <w:t xml:space="preserve"> указанные в п. 2.6. и их копии</w:t>
      </w:r>
      <w:r w:rsidR="001F45C2" w:rsidRPr="00CF221C">
        <w:t>. Копии документов после проверки их соответствия оригиналам заверяются должностн</w:t>
      </w:r>
      <w:r w:rsidR="009B0BF2" w:rsidRPr="00CF221C">
        <w:t xml:space="preserve">ым лицом, принимающим документы, а оригиналы возвращаются заявителю. При письменном обращении </w:t>
      </w:r>
      <w:r w:rsidRPr="00CF221C">
        <w:t xml:space="preserve">могут, </w:t>
      </w:r>
      <w:r w:rsidR="009B0BF2" w:rsidRPr="00CF221C">
        <w:t>принимаются нотариально заверенные копии указанных документов.</w:t>
      </w:r>
    </w:p>
    <w:p w:rsidR="00EF664B" w:rsidRPr="00F076A9" w:rsidRDefault="00EF664B" w:rsidP="00925C65">
      <w:pPr>
        <w:jc w:val="both"/>
      </w:pPr>
      <w:r>
        <w:t xml:space="preserve">  </w:t>
      </w:r>
      <w:r w:rsidR="00F50DF4">
        <w:t xml:space="preserve">       </w:t>
      </w:r>
      <w:r>
        <w:t>3.2.1</w:t>
      </w:r>
      <w:r w:rsidRPr="00F076A9">
        <w:t>. Личный прием граждан в администрации или территориальных отделах администрации производится при предъявлении документа, удостоверяющего личность заявителя</w:t>
      </w:r>
      <w:r>
        <w:t>.</w:t>
      </w:r>
      <w:r w:rsidRPr="00A151F9">
        <w:rPr>
          <w:lang w:bidi="yi-Hebr"/>
        </w:rPr>
        <w:t xml:space="preserve"> </w:t>
      </w:r>
    </w:p>
    <w:p w:rsidR="00EF664B" w:rsidRPr="003B293C" w:rsidRDefault="00EF664B" w:rsidP="00EF664B">
      <w:pPr>
        <w:jc w:val="both"/>
      </w:pPr>
      <w:r w:rsidRPr="003B293C">
        <w:t>Письменное обращение заявителя в обязательном порядке должно содержать:</w:t>
      </w:r>
    </w:p>
    <w:p w:rsidR="00EF664B" w:rsidRPr="00F076A9" w:rsidRDefault="00EF664B" w:rsidP="00EF664B">
      <w:pPr>
        <w:ind w:firstLine="1080"/>
        <w:jc w:val="both"/>
      </w:pPr>
      <w:r w:rsidRPr="003B293C">
        <w:t xml:space="preserve">- </w:t>
      </w:r>
      <w:r w:rsidR="00753649" w:rsidRPr="003B293C">
        <w:t xml:space="preserve">наименование </w:t>
      </w:r>
      <w:r w:rsidRPr="003B293C">
        <w:t>террит</w:t>
      </w:r>
      <w:r w:rsidR="00753649" w:rsidRPr="003B293C">
        <w:t>ориального отдела администрации сельского поселения Хатанга</w:t>
      </w:r>
      <w:r w:rsidRPr="003B293C">
        <w:t xml:space="preserve"> и фамилию, имя, отчество соответствующего должностного лица, либо должность соответствующего лица администрации;</w:t>
      </w:r>
    </w:p>
    <w:p w:rsidR="00EF664B" w:rsidRPr="00F076A9" w:rsidRDefault="00EF664B" w:rsidP="00EF664B">
      <w:pPr>
        <w:ind w:firstLine="1080"/>
        <w:jc w:val="both"/>
      </w:pPr>
      <w:r>
        <w:t xml:space="preserve">- </w:t>
      </w:r>
      <w:r w:rsidRPr="00F076A9">
        <w:t>фамилию, имя, отчество (пос</w:t>
      </w:r>
      <w:r>
        <w:t>леднее – при наличии) заявителя</w:t>
      </w:r>
      <w:r w:rsidRPr="00F076A9">
        <w:t>;</w:t>
      </w:r>
    </w:p>
    <w:p w:rsidR="00EF664B" w:rsidRDefault="00EF664B" w:rsidP="00EF664B">
      <w:pPr>
        <w:ind w:firstLine="1080"/>
        <w:jc w:val="both"/>
      </w:pPr>
      <w:r>
        <w:t xml:space="preserve">- </w:t>
      </w:r>
      <w:r w:rsidRPr="00F076A9">
        <w:t>по</w:t>
      </w:r>
      <w:r>
        <w:t>чтовый адрес и (или) адрес электронной почты, по которому должен быть направлен</w:t>
      </w:r>
      <w:r w:rsidRPr="00F076A9">
        <w:t xml:space="preserve"> ответ;</w:t>
      </w:r>
    </w:p>
    <w:p w:rsidR="00EF664B" w:rsidRPr="00F076A9" w:rsidRDefault="00EF664B" w:rsidP="00EF664B">
      <w:pPr>
        <w:ind w:firstLine="1080"/>
        <w:jc w:val="both"/>
      </w:pPr>
      <w:r>
        <w:t>- состав семьи, с обязательным указанием родства, даты рождения и даты прописки;</w:t>
      </w:r>
    </w:p>
    <w:p w:rsidR="00EF664B" w:rsidRPr="00F076A9" w:rsidRDefault="00EF664B" w:rsidP="00EF664B">
      <w:pPr>
        <w:ind w:firstLine="1080"/>
        <w:jc w:val="both"/>
      </w:pPr>
      <w:r>
        <w:t xml:space="preserve">- </w:t>
      </w:r>
      <w:r w:rsidRPr="00F076A9">
        <w:t>личную подпись заявителя и дату.</w:t>
      </w:r>
    </w:p>
    <w:p w:rsidR="00D17066" w:rsidRPr="004428C1" w:rsidRDefault="0025100E" w:rsidP="008A78D4">
      <w:pPr>
        <w:autoSpaceDE w:val="0"/>
        <w:autoSpaceDN w:val="0"/>
        <w:adjustRightInd w:val="0"/>
        <w:ind w:firstLine="540"/>
        <w:jc w:val="both"/>
        <w:outlineLvl w:val="1"/>
        <w:rPr>
          <w:lang w:bidi="yi-Hebr"/>
        </w:rPr>
      </w:pPr>
      <w:r w:rsidRPr="004428C1">
        <w:t xml:space="preserve">Заявления принимаются только при наличии полного пакета документов и их копий (согласно Приложению </w:t>
      </w:r>
      <w:r w:rsidR="004428C1" w:rsidRPr="004428C1">
        <w:t>№2</w:t>
      </w:r>
      <w:r w:rsidRPr="004428C1">
        <w:t xml:space="preserve">). </w:t>
      </w:r>
      <w:r w:rsidR="00EF664B" w:rsidRPr="004428C1">
        <w:t xml:space="preserve"> </w:t>
      </w:r>
    </w:p>
    <w:p w:rsidR="008A78D4" w:rsidRPr="008A27D7" w:rsidRDefault="00F50DF4" w:rsidP="008A78D4">
      <w:pPr>
        <w:ind w:firstLine="708"/>
        <w:jc w:val="both"/>
      </w:pPr>
      <w:r>
        <w:t xml:space="preserve"> </w:t>
      </w:r>
      <w:r w:rsidR="008A78D4" w:rsidRPr="00422E1A">
        <w:t>3.</w:t>
      </w:r>
      <w:r w:rsidR="008A78D4">
        <w:t>2</w:t>
      </w:r>
      <w:r w:rsidR="008A78D4" w:rsidRPr="00422E1A">
        <w:t>.</w:t>
      </w:r>
      <w:r w:rsidR="008A78D4">
        <w:t>2. Прием и регистрация заявлений по предоставлению</w:t>
      </w:r>
      <w:r w:rsidR="008A78D4" w:rsidRPr="008A27D7">
        <w:t xml:space="preserve"> муниц</w:t>
      </w:r>
      <w:r w:rsidR="008A78D4">
        <w:t>ипальной услуги осуществляются специалистами территориальных отелов</w:t>
      </w:r>
      <w:r w:rsidR="008A78D4" w:rsidRPr="008A27D7">
        <w:t xml:space="preserve"> администрации сельского поселения</w:t>
      </w:r>
      <w:r>
        <w:t>.</w:t>
      </w:r>
      <w:r w:rsidR="008A78D4" w:rsidRPr="008A27D7">
        <w:t xml:space="preserve"> </w:t>
      </w:r>
    </w:p>
    <w:p w:rsidR="008A78D4" w:rsidRDefault="00F50DF4" w:rsidP="00F50DF4">
      <w:pPr>
        <w:pStyle w:val="ab"/>
        <w:widowControl w:val="0"/>
        <w:tabs>
          <w:tab w:val="left" w:pos="993"/>
        </w:tabs>
        <w:autoSpaceDE w:val="0"/>
        <w:autoSpaceDN w:val="0"/>
        <w:adjustRightInd w:val="0"/>
        <w:spacing w:after="0" w:line="240" w:lineRule="auto"/>
        <w:ind w:left="0"/>
        <w:jc w:val="both"/>
        <w:outlineLvl w:val="0"/>
        <w:rPr>
          <w:rFonts w:ascii="Times New Roman" w:hAnsi="Times New Roman"/>
          <w:sz w:val="24"/>
          <w:szCs w:val="24"/>
        </w:rPr>
      </w:pPr>
      <w:r>
        <w:rPr>
          <w:rFonts w:ascii="Times New Roman" w:hAnsi="Times New Roman"/>
          <w:sz w:val="24"/>
          <w:szCs w:val="24"/>
        </w:rPr>
        <w:t xml:space="preserve">             </w:t>
      </w:r>
      <w:r w:rsidR="008A78D4">
        <w:rPr>
          <w:rFonts w:ascii="Times New Roman" w:hAnsi="Times New Roman"/>
          <w:sz w:val="24"/>
          <w:szCs w:val="24"/>
        </w:rPr>
        <w:t xml:space="preserve">3.2.3. </w:t>
      </w:r>
      <w:r w:rsidR="00AE0965" w:rsidRPr="00AE0965">
        <w:rPr>
          <w:rFonts w:ascii="Times New Roman" w:hAnsi="Times New Roman"/>
          <w:sz w:val="24"/>
          <w:szCs w:val="24"/>
        </w:rPr>
        <w:t>Максимальное время п</w:t>
      </w:r>
      <w:r w:rsidR="008A78D4" w:rsidRPr="00AE0965">
        <w:rPr>
          <w:rFonts w:ascii="Times New Roman" w:hAnsi="Times New Roman"/>
          <w:sz w:val="24"/>
          <w:szCs w:val="24"/>
        </w:rPr>
        <w:t>роверк</w:t>
      </w:r>
      <w:r w:rsidR="00AE0965" w:rsidRPr="00AE0965">
        <w:rPr>
          <w:rFonts w:ascii="Times New Roman" w:hAnsi="Times New Roman"/>
          <w:sz w:val="24"/>
          <w:szCs w:val="24"/>
        </w:rPr>
        <w:t>и</w:t>
      </w:r>
      <w:r w:rsidR="008A78D4" w:rsidRPr="00AE0965">
        <w:rPr>
          <w:rFonts w:ascii="Times New Roman" w:hAnsi="Times New Roman"/>
          <w:sz w:val="24"/>
          <w:szCs w:val="24"/>
        </w:rPr>
        <w:t>, прием</w:t>
      </w:r>
      <w:r w:rsidR="00AE0965" w:rsidRPr="00AE0965">
        <w:rPr>
          <w:rFonts w:ascii="Times New Roman" w:hAnsi="Times New Roman"/>
          <w:sz w:val="24"/>
          <w:szCs w:val="24"/>
        </w:rPr>
        <w:t>а</w:t>
      </w:r>
      <w:r w:rsidR="008A78D4" w:rsidRPr="00AE0965">
        <w:rPr>
          <w:rFonts w:ascii="Times New Roman" w:hAnsi="Times New Roman"/>
          <w:sz w:val="24"/>
          <w:szCs w:val="24"/>
        </w:rPr>
        <w:t xml:space="preserve"> и регистраци</w:t>
      </w:r>
      <w:r w:rsidR="00AE0965" w:rsidRPr="00AE0965">
        <w:rPr>
          <w:rFonts w:ascii="Times New Roman" w:hAnsi="Times New Roman"/>
          <w:sz w:val="24"/>
          <w:szCs w:val="24"/>
        </w:rPr>
        <w:t>и</w:t>
      </w:r>
      <w:r w:rsidR="008A78D4" w:rsidRPr="00AE0965">
        <w:rPr>
          <w:rFonts w:ascii="Times New Roman" w:hAnsi="Times New Roman"/>
          <w:sz w:val="24"/>
          <w:szCs w:val="24"/>
        </w:rPr>
        <w:t xml:space="preserve"> заявления с комплектом документов территориальными отделами </w:t>
      </w:r>
      <w:r w:rsidR="00AE0965" w:rsidRPr="00AE0965">
        <w:rPr>
          <w:rFonts w:ascii="Times New Roman" w:hAnsi="Times New Roman"/>
          <w:sz w:val="24"/>
          <w:szCs w:val="24"/>
        </w:rPr>
        <w:t xml:space="preserve">администрации сельского поселения Хатанга </w:t>
      </w:r>
      <w:r w:rsidR="008A78D4" w:rsidRPr="00AE0965">
        <w:rPr>
          <w:rFonts w:ascii="Times New Roman" w:hAnsi="Times New Roman"/>
          <w:sz w:val="24"/>
          <w:szCs w:val="24"/>
        </w:rPr>
        <w:t>–</w:t>
      </w:r>
      <w:r w:rsidR="00AE0965" w:rsidRPr="00AE0965">
        <w:rPr>
          <w:rFonts w:ascii="Times New Roman" w:hAnsi="Times New Roman"/>
          <w:sz w:val="24"/>
          <w:szCs w:val="24"/>
        </w:rPr>
        <w:t xml:space="preserve"> </w:t>
      </w:r>
      <w:r w:rsidR="008A78D4" w:rsidRPr="00AE0965">
        <w:rPr>
          <w:rFonts w:ascii="Times New Roman" w:hAnsi="Times New Roman"/>
          <w:sz w:val="24"/>
          <w:szCs w:val="24"/>
        </w:rPr>
        <w:t xml:space="preserve">не должно превышать </w:t>
      </w:r>
      <w:r w:rsidR="006C2670" w:rsidRPr="00AE0965">
        <w:rPr>
          <w:rFonts w:ascii="Times New Roman" w:hAnsi="Times New Roman"/>
          <w:sz w:val="24"/>
          <w:szCs w:val="24"/>
        </w:rPr>
        <w:t>1 час</w:t>
      </w:r>
      <w:r w:rsidR="008A78D4" w:rsidRPr="00AE0965">
        <w:rPr>
          <w:rFonts w:ascii="Times New Roman" w:hAnsi="Times New Roman"/>
          <w:sz w:val="24"/>
          <w:szCs w:val="24"/>
        </w:rPr>
        <w:t>;</w:t>
      </w:r>
    </w:p>
    <w:p w:rsidR="008A78D4" w:rsidRDefault="00F50DF4" w:rsidP="00F50DF4">
      <w:pPr>
        <w:pStyle w:val="ab"/>
        <w:widowControl w:val="0"/>
        <w:tabs>
          <w:tab w:val="left" w:pos="993"/>
        </w:tabs>
        <w:autoSpaceDE w:val="0"/>
        <w:autoSpaceDN w:val="0"/>
        <w:adjustRightInd w:val="0"/>
        <w:spacing w:after="0" w:line="240" w:lineRule="auto"/>
        <w:ind w:left="0"/>
        <w:jc w:val="both"/>
        <w:outlineLvl w:val="0"/>
        <w:rPr>
          <w:rFonts w:ascii="Times New Roman" w:hAnsi="Times New Roman"/>
          <w:sz w:val="24"/>
          <w:szCs w:val="24"/>
          <w:lang w:bidi="yi-Hebr"/>
        </w:rPr>
      </w:pPr>
      <w:r>
        <w:rPr>
          <w:rFonts w:ascii="Times New Roman" w:hAnsi="Times New Roman"/>
          <w:sz w:val="24"/>
          <w:szCs w:val="24"/>
        </w:rPr>
        <w:t xml:space="preserve">             </w:t>
      </w:r>
      <w:r w:rsidR="008A78D4" w:rsidRPr="008A78D4">
        <w:rPr>
          <w:rFonts w:ascii="Times New Roman" w:hAnsi="Times New Roman"/>
          <w:sz w:val="24"/>
          <w:szCs w:val="24"/>
        </w:rPr>
        <w:t xml:space="preserve">3.2.4. </w:t>
      </w:r>
      <w:r w:rsidR="008A78D4" w:rsidRPr="008A78D4">
        <w:rPr>
          <w:rFonts w:ascii="Times New Roman" w:hAnsi="Times New Roman"/>
          <w:sz w:val="24"/>
          <w:szCs w:val="24"/>
          <w:lang w:bidi="yi-Hebr"/>
        </w:rPr>
        <w:t>Гражданину, подавшему заявление о принятии на учет, выдается расписка</w:t>
      </w:r>
      <w:r w:rsidR="004428C1">
        <w:rPr>
          <w:rFonts w:ascii="Times New Roman" w:hAnsi="Times New Roman"/>
          <w:sz w:val="24"/>
          <w:szCs w:val="24"/>
          <w:lang w:bidi="yi-Hebr"/>
        </w:rPr>
        <w:t xml:space="preserve"> (приложение №3)</w:t>
      </w:r>
      <w:r w:rsidR="008A78D4" w:rsidRPr="008A78D4">
        <w:rPr>
          <w:rFonts w:ascii="Times New Roman" w:hAnsi="Times New Roman"/>
          <w:sz w:val="24"/>
          <w:szCs w:val="24"/>
          <w:lang w:bidi="yi-Hebr"/>
        </w:rPr>
        <w:t xml:space="preserve"> в получении документов с указанием их перечня, даты получения, порядкового номера, под которым зарегистрировано его заявление в Книге регистрации заявлений, даты, времени и места принятия документов.</w:t>
      </w:r>
    </w:p>
    <w:p w:rsidR="00B67F39" w:rsidRDefault="00F32B06" w:rsidP="00B67F39">
      <w:pPr>
        <w:autoSpaceDE w:val="0"/>
        <w:autoSpaceDN w:val="0"/>
        <w:adjustRightInd w:val="0"/>
        <w:ind w:firstLine="540"/>
        <w:jc w:val="both"/>
        <w:outlineLvl w:val="0"/>
      </w:pPr>
      <w:r>
        <w:rPr>
          <w:lang w:bidi="yi-Hebr"/>
        </w:rPr>
        <w:t xml:space="preserve">  </w:t>
      </w:r>
      <w:r w:rsidR="00F50DF4">
        <w:rPr>
          <w:lang w:bidi="yi-Hebr"/>
        </w:rPr>
        <w:t xml:space="preserve"> </w:t>
      </w:r>
      <w:r w:rsidR="008A78D4">
        <w:rPr>
          <w:lang w:bidi="yi-Hebr"/>
        </w:rPr>
        <w:t xml:space="preserve">3.2.5. </w:t>
      </w:r>
      <w:r w:rsidR="008A78D4" w:rsidRPr="00F076A9">
        <w:t>Основаниями для отказа в приеме документов, необходимых для оказания муниципальной услуги являются:</w:t>
      </w:r>
      <w:r w:rsidR="00B67F39" w:rsidRPr="00B67F39">
        <w:t xml:space="preserve"> </w:t>
      </w:r>
    </w:p>
    <w:p w:rsidR="00B67F39" w:rsidRPr="00F076A9" w:rsidRDefault="00B67F39" w:rsidP="00B67F39">
      <w:pPr>
        <w:autoSpaceDE w:val="0"/>
        <w:autoSpaceDN w:val="0"/>
        <w:adjustRightInd w:val="0"/>
        <w:ind w:firstLine="540"/>
        <w:jc w:val="both"/>
        <w:outlineLvl w:val="0"/>
        <w:rPr>
          <w:lang w:bidi="yi-Hebr"/>
        </w:rPr>
      </w:pPr>
      <w:r>
        <w:t>- п</w:t>
      </w:r>
      <w:r w:rsidRPr="00F076A9">
        <w:t>ри личном приеме граждан в администрацию или территориальные отделы администрации без предъявления документа, удостоверяющего личность заявителя.</w:t>
      </w:r>
      <w:r w:rsidRPr="008C55EC">
        <w:rPr>
          <w:lang w:bidi="yi-Hebr"/>
        </w:rPr>
        <w:t xml:space="preserve"> </w:t>
      </w:r>
      <w:r>
        <w:rPr>
          <w:lang w:bidi="yi-Hebr"/>
        </w:rPr>
        <w:t>В ходе личного приема гражданину может быть отказано в дальнейшем рассмотрении обращения, если ему ранее был дан ответ по существу по</w:t>
      </w:r>
      <w:r w:rsidR="00C14011">
        <w:rPr>
          <w:lang w:bidi="yi-Hebr"/>
        </w:rPr>
        <w:t>ставленных в обращении вопросов;</w:t>
      </w:r>
    </w:p>
    <w:p w:rsidR="00B67F39" w:rsidRPr="007647BA" w:rsidRDefault="00B67F39" w:rsidP="00B67F39">
      <w:pPr>
        <w:ind w:firstLine="708"/>
        <w:jc w:val="both"/>
      </w:pPr>
      <w:r>
        <w:t>- п</w:t>
      </w:r>
      <w:r w:rsidRPr="00F076A9">
        <w:t>ри письменном обращении отсутствие в заявлении имени и фамилии гражданина, на</w:t>
      </w:r>
      <w:r>
        <w:t xml:space="preserve">правившего обращение, </w:t>
      </w:r>
      <w:r w:rsidRPr="00F076A9">
        <w:t xml:space="preserve"> почтового адреса</w:t>
      </w:r>
      <w:r>
        <w:t xml:space="preserve"> и (или) адреса электронной почты</w:t>
      </w:r>
      <w:r w:rsidRPr="00F076A9">
        <w:t xml:space="preserve">, по которому должен быть направлен </w:t>
      </w:r>
      <w:r>
        <w:t xml:space="preserve">ответ, </w:t>
      </w:r>
      <w:r w:rsidRPr="007647BA">
        <w:t>отсутст</w:t>
      </w:r>
      <w:r>
        <w:t>вие подписи</w:t>
      </w:r>
      <w:r w:rsidRPr="007647BA">
        <w:t xml:space="preserve"> на заявлении;</w:t>
      </w:r>
    </w:p>
    <w:p w:rsidR="00B67F39" w:rsidRPr="007647BA" w:rsidRDefault="00B67F39" w:rsidP="00B67F39">
      <w:pPr>
        <w:numPr>
          <w:ilvl w:val="0"/>
          <w:numId w:val="19"/>
        </w:numPr>
        <w:tabs>
          <w:tab w:val="left" w:pos="993"/>
        </w:tabs>
        <w:ind w:left="0" w:firstLine="709"/>
        <w:jc w:val="both"/>
      </w:pPr>
      <w:r w:rsidRPr="007647BA">
        <w:t>не представлены предусмотренные п.2.6.</w:t>
      </w:r>
      <w:r>
        <w:t xml:space="preserve"> </w:t>
      </w:r>
      <w:r w:rsidRPr="007647BA">
        <w:t>докумен</w:t>
      </w:r>
      <w:r>
        <w:t>т</w:t>
      </w:r>
      <w:r w:rsidRPr="007647BA">
        <w:t>ы;</w:t>
      </w:r>
    </w:p>
    <w:p w:rsidR="00B67F39" w:rsidRPr="007647BA" w:rsidRDefault="00B67F39" w:rsidP="00B67F39">
      <w:pPr>
        <w:pStyle w:val="3"/>
        <w:numPr>
          <w:ilvl w:val="0"/>
          <w:numId w:val="19"/>
        </w:numPr>
        <w:tabs>
          <w:tab w:val="left" w:pos="993"/>
        </w:tabs>
        <w:spacing w:after="0"/>
        <w:ind w:left="0" w:firstLine="709"/>
        <w:jc w:val="both"/>
        <w:rPr>
          <w:sz w:val="24"/>
          <w:szCs w:val="24"/>
        </w:rPr>
      </w:pPr>
      <w:r w:rsidRPr="007647BA">
        <w:rPr>
          <w:sz w:val="24"/>
          <w:szCs w:val="24"/>
        </w:rPr>
        <w:t>представлены документы, которые не подтверждают право соответствующего гражданина состоять на учете;</w:t>
      </w:r>
    </w:p>
    <w:p w:rsidR="00B67F39" w:rsidRPr="007647BA" w:rsidRDefault="00B67F39" w:rsidP="00B67F39">
      <w:pPr>
        <w:pStyle w:val="3"/>
        <w:numPr>
          <w:ilvl w:val="0"/>
          <w:numId w:val="19"/>
        </w:numPr>
        <w:tabs>
          <w:tab w:val="left" w:pos="993"/>
        </w:tabs>
        <w:spacing w:after="0"/>
        <w:ind w:left="0" w:firstLine="709"/>
        <w:jc w:val="both"/>
        <w:rPr>
          <w:sz w:val="24"/>
          <w:szCs w:val="24"/>
        </w:rPr>
      </w:pPr>
      <w:r w:rsidRPr="007647BA">
        <w:rPr>
          <w:sz w:val="24"/>
          <w:szCs w:val="24"/>
        </w:rPr>
        <w:t>документы исполнены карандашом;</w:t>
      </w:r>
    </w:p>
    <w:p w:rsidR="00B67F39" w:rsidRPr="007647BA" w:rsidRDefault="00B67F39" w:rsidP="00B67F39">
      <w:pPr>
        <w:pStyle w:val="3"/>
        <w:numPr>
          <w:ilvl w:val="0"/>
          <w:numId w:val="19"/>
        </w:numPr>
        <w:tabs>
          <w:tab w:val="left" w:pos="993"/>
        </w:tabs>
        <w:spacing w:after="0"/>
        <w:ind w:left="0" w:firstLine="709"/>
        <w:jc w:val="both"/>
        <w:rPr>
          <w:sz w:val="24"/>
          <w:szCs w:val="24"/>
        </w:rPr>
      </w:pPr>
      <w:r>
        <w:rPr>
          <w:sz w:val="24"/>
          <w:szCs w:val="24"/>
        </w:rPr>
        <w:t>не истек пяти</w:t>
      </w:r>
      <w:r w:rsidRPr="007647BA">
        <w:rPr>
          <w:sz w:val="24"/>
          <w:szCs w:val="24"/>
        </w:rPr>
        <w:t>летний срок у граждан, которые с намерением приобретения права состо</w:t>
      </w:r>
      <w:r>
        <w:rPr>
          <w:sz w:val="24"/>
          <w:szCs w:val="24"/>
        </w:rPr>
        <w:t>ять на учете совершили действия</w:t>
      </w:r>
      <w:r w:rsidRPr="007647BA">
        <w:rPr>
          <w:sz w:val="24"/>
          <w:szCs w:val="24"/>
        </w:rPr>
        <w:t>, в результате которых такие граждане могут быть признаны нуждающимися в жилых помещениях;</w:t>
      </w:r>
    </w:p>
    <w:p w:rsidR="00B67F39" w:rsidRPr="007647BA" w:rsidRDefault="00B67F39" w:rsidP="00B67F39">
      <w:pPr>
        <w:pStyle w:val="ConsPlusNormal"/>
        <w:widowControl/>
        <w:numPr>
          <w:ilvl w:val="0"/>
          <w:numId w:val="19"/>
        </w:numPr>
        <w:tabs>
          <w:tab w:val="left" w:pos="993"/>
        </w:tabs>
        <w:ind w:left="0" w:firstLine="709"/>
        <w:jc w:val="both"/>
        <w:rPr>
          <w:rFonts w:ascii="Times New Roman" w:hAnsi="Times New Roman" w:cs="Times New Roman"/>
          <w:sz w:val="24"/>
          <w:szCs w:val="24"/>
        </w:rPr>
      </w:pPr>
      <w:r w:rsidRPr="007647BA">
        <w:rPr>
          <w:rFonts w:ascii="Times New Roman" w:hAnsi="Times New Roman" w:cs="Times New Roman"/>
          <w:sz w:val="24"/>
          <w:szCs w:val="24"/>
        </w:rPr>
        <w:lastRenderedPageBreak/>
        <w:t>тексты документов написаны неразборчиво, без указаний фамилии, имени, отчества физического лица, адреса его регистрации, в документах имеются подчистки, приписки, зачеркнутые слова и иные неоговоренные исправления.</w:t>
      </w:r>
    </w:p>
    <w:p w:rsidR="00B67F39" w:rsidRPr="00F076A9" w:rsidRDefault="00B67F39" w:rsidP="00B67F39">
      <w:pPr>
        <w:autoSpaceDE w:val="0"/>
        <w:autoSpaceDN w:val="0"/>
        <w:adjustRightInd w:val="0"/>
        <w:jc w:val="both"/>
        <w:outlineLvl w:val="0"/>
        <w:rPr>
          <w:lang w:bidi="yi-Hebr"/>
        </w:rPr>
      </w:pPr>
      <w:r>
        <w:rPr>
          <w:lang w:bidi="yi-Hebr"/>
        </w:rPr>
        <w:t xml:space="preserve">           В случае если текст письменного обращения не поддается прочтению, ответ на обращение не дается,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F32B06" w:rsidRPr="00AE0965" w:rsidRDefault="00F32B06" w:rsidP="008A78D4">
      <w:pPr>
        <w:autoSpaceDE w:val="0"/>
        <w:autoSpaceDN w:val="0"/>
        <w:adjustRightInd w:val="0"/>
        <w:ind w:firstLine="540"/>
        <w:jc w:val="both"/>
        <w:outlineLvl w:val="0"/>
        <w:rPr>
          <w:lang w:bidi="yi-Hebr"/>
        </w:rPr>
      </w:pPr>
      <w:r w:rsidRPr="005037D9">
        <w:rPr>
          <w:lang w:bidi="yi-Hebr"/>
        </w:rPr>
        <w:t xml:space="preserve">3.2.6. Результатом </w:t>
      </w:r>
      <w:r w:rsidR="00726736" w:rsidRPr="00AE0965">
        <w:rPr>
          <w:lang w:bidi="yi-Hebr"/>
        </w:rPr>
        <w:t>выполнения</w:t>
      </w:r>
      <w:r w:rsidR="00AE0965" w:rsidRPr="00AE0965">
        <w:rPr>
          <w:lang w:bidi="yi-Hebr"/>
        </w:rPr>
        <w:t xml:space="preserve"> административной</w:t>
      </w:r>
      <w:r w:rsidR="00726736" w:rsidRPr="00AE0965">
        <w:rPr>
          <w:lang w:bidi="yi-Hebr"/>
        </w:rPr>
        <w:t xml:space="preserve"> </w:t>
      </w:r>
      <w:r w:rsidRPr="00AE0965">
        <w:rPr>
          <w:lang w:bidi="yi-Hebr"/>
        </w:rPr>
        <w:t>процедуры является запись в Книге регистрации заявлений с присвоением порядкового номера на дату принятия заявления.</w:t>
      </w:r>
    </w:p>
    <w:p w:rsidR="00DF6B15" w:rsidRPr="00AE0965" w:rsidRDefault="00DF6B15" w:rsidP="008A78D4">
      <w:pPr>
        <w:autoSpaceDE w:val="0"/>
        <w:autoSpaceDN w:val="0"/>
        <w:adjustRightInd w:val="0"/>
        <w:ind w:firstLine="540"/>
        <w:jc w:val="both"/>
        <w:outlineLvl w:val="0"/>
        <w:rPr>
          <w:lang w:bidi="yi-Hebr"/>
        </w:rPr>
      </w:pPr>
      <w:r w:rsidRPr="00AE0965">
        <w:rPr>
          <w:lang w:bidi="yi-Hebr"/>
        </w:rPr>
        <w:t xml:space="preserve">3.3. </w:t>
      </w:r>
      <w:r w:rsidR="00626634" w:rsidRPr="00AE0965">
        <w:rPr>
          <w:lang w:bidi="yi-Hebr"/>
        </w:rPr>
        <w:t xml:space="preserve">Рассмотрение и правовая экспертиза документов проводится специалистами территориальных отделов </w:t>
      </w:r>
      <w:r w:rsidR="00726736" w:rsidRPr="00AE0965">
        <w:rPr>
          <w:lang w:bidi="yi-Hebr"/>
        </w:rPr>
        <w:t xml:space="preserve">администрации сельского поселения Хатанга </w:t>
      </w:r>
      <w:r w:rsidR="00626634" w:rsidRPr="00AE0965">
        <w:rPr>
          <w:lang w:bidi="yi-Hebr"/>
        </w:rPr>
        <w:t>согласно полученным и зарегистрированным заявлениям.</w:t>
      </w:r>
    </w:p>
    <w:p w:rsidR="00626634" w:rsidRPr="00AE0965" w:rsidRDefault="00626634" w:rsidP="008A78D4">
      <w:pPr>
        <w:autoSpaceDE w:val="0"/>
        <w:autoSpaceDN w:val="0"/>
        <w:adjustRightInd w:val="0"/>
        <w:ind w:firstLine="540"/>
        <w:jc w:val="both"/>
        <w:outlineLvl w:val="0"/>
      </w:pPr>
      <w:r w:rsidRPr="00AE0965">
        <w:rPr>
          <w:lang w:bidi="yi-Hebr"/>
        </w:rPr>
        <w:t xml:space="preserve">3.3.1. Рассмотрение и правовая экспертиза заявления и документов проверяется </w:t>
      </w:r>
      <w:r w:rsidRPr="00AE0965">
        <w:t>на подлинность информации указанной в заявлении,  четко читаемых фамилии, имени, отчества, наличие обратного адреса по которому должен быть направлен ответ, а та</w:t>
      </w:r>
      <w:r w:rsidR="00F50DF4" w:rsidRPr="00AE0965">
        <w:t>кже на соответствие требованиям для</w:t>
      </w:r>
      <w:r w:rsidR="00233A73" w:rsidRPr="00AE0965">
        <w:t xml:space="preserve"> постановки на учет в качестве</w:t>
      </w:r>
      <w:r w:rsidR="005F632A" w:rsidRPr="00AE0965">
        <w:t xml:space="preserve"> нуждающихся в жилых помещениях, в том числе у организаций или предприятий выдавшими соответствующий документ.</w:t>
      </w:r>
    </w:p>
    <w:p w:rsidR="00233A73" w:rsidRPr="00AE0965" w:rsidRDefault="00233A73" w:rsidP="00F50DF4">
      <w:pPr>
        <w:autoSpaceDE w:val="0"/>
        <w:autoSpaceDN w:val="0"/>
        <w:adjustRightInd w:val="0"/>
        <w:ind w:firstLine="540"/>
        <w:jc w:val="both"/>
        <w:rPr>
          <w:color w:val="000000"/>
        </w:rPr>
      </w:pPr>
      <w:r w:rsidRPr="00AE0965">
        <w:t xml:space="preserve">3.3.2. Подготовкой учетного дела, проверкой и экспертизой </w:t>
      </w:r>
      <w:r w:rsidR="00726736" w:rsidRPr="00AE0965">
        <w:t>документов занимаются начальник и специалист</w:t>
      </w:r>
      <w:r w:rsidRPr="00AE0965">
        <w:t xml:space="preserve"> территориальных отделов администрации сельско</w:t>
      </w:r>
      <w:r w:rsidR="00574733" w:rsidRPr="00AE0965">
        <w:t>го поселения Хата</w:t>
      </w:r>
      <w:r w:rsidR="00F50DF4" w:rsidRPr="00AE0965">
        <w:t>нга.</w:t>
      </w:r>
    </w:p>
    <w:p w:rsidR="00F84708" w:rsidRPr="00AE0965" w:rsidRDefault="00F84708" w:rsidP="00233A73">
      <w:pPr>
        <w:ind w:firstLine="708"/>
        <w:jc w:val="both"/>
        <w:rPr>
          <w:color w:val="000000"/>
        </w:rPr>
      </w:pPr>
      <w:r w:rsidRPr="00AE0965">
        <w:rPr>
          <w:color w:val="000000"/>
        </w:rPr>
        <w:t>3.3.3. Продолжительность административног</w:t>
      </w:r>
      <w:r w:rsidR="005F632A" w:rsidRPr="00AE0965">
        <w:rPr>
          <w:color w:val="000000"/>
        </w:rPr>
        <w:t>о действия составляет не более 15 дней</w:t>
      </w:r>
      <w:r w:rsidRPr="00AE0965">
        <w:rPr>
          <w:color w:val="000000"/>
        </w:rPr>
        <w:t>.</w:t>
      </w:r>
    </w:p>
    <w:p w:rsidR="006931C2" w:rsidRPr="007647BA" w:rsidRDefault="00607644" w:rsidP="00607644">
      <w:pPr>
        <w:autoSpaceDE w:val="0"/>
        <w:autoSpaceDN w:val="0"/>
        <w:adjustRightInd w:val="0"/>
        <w:jc w:val="both"/>
      </w:pPr>
      <w:r w:rsidRPr="00AE0965">
        <w:rPr>
          <w:color w:val="000000"/>
        </w:rPr>
        <w:t xml:space="preserve">            </w:t>
      </w:r>
      <w:r w:rsidR="006931C2" w:rsidRPr="00AE0965">
        <w:rPr>
          <w:color w:val="000000"/>
        </w:rPr>
        <w:t xml:space="preserve">3.3.4.  </w:t>
      </w:r>
      <w:r w:rsidR="006931C2" w:rsidRPr="00AE0965">
        <w:t>В предоставлении муниципальной услуги отказывается</w:t>
      </w:r>
      <w:r w:rsidR="00726736" w:rsidRPr="00AE0965">
        <w:t xml:space="preserve"> в следующих случаях</w:t>
      </w:r>
      <w:r w:rsidR="006931C2" w:rsidRPr="007647BA">
        <w:t>:</w:t>
      </w:r>
    </w:p>
    <w:p w:rsidR="006931C2" w:rsidRPr="007647BA" w:rsidRDefault="006931C2" w:rsidP="006931C2">
      <w:pPr>
        <w:numPr>
          <w:ilvl w:val="0"/>
          <w:numId w:val="19"/>
        </w:numPr>
        <w:tabs>
          <w:tab w:val="left" w:pos="993"/>
        </w:tabs>
        <w:ind w:left="0" w:firstLine="900"/>
        <w:jc w:val="both"/>
      </w:pPr>
      <w:r w:rsidRPr="007647BA">
        <w:t>отсутствие подписи уполномоченного лица на заявлении;</w:t>
      </w:r>
    </w:p>
    <w:p w:rsidR="006931C2" w:rsidRPr="007647BA" w:rsidRDefault="006931C2" w:rsidP="006931C2">
      <w:pPr>
        <w:numPr>
          <w:ilvl w:val="0"/>
          <w:numId w:val="19"/>
        </w:numPr>
        <w:tabs>
          <w:tab w:val="left" w:pos="993"/>
        </w:tabs>
        <w:ind w:left="0" w:firstLine="900"/>
        <w:jc w:val="both"/>
      </w:pPr>
      <w:r w:rsidRPr="007647BA">
        <w:t>не представлены предусмотренные п.2.6</w:t>
      </w:r>
      <w:r>
        <w:t xml:space="preserve">. </w:t>
      </w:r>
      <w:r w:rsidRPr="007647BA">
        <w:t>докумен</w:t>
      </w:r>
      <w:r>
        <w:t>т</w:t>
      </w:r>
      <w:r w:rsidRPr="007647BA">
        <w:t>ы;</w:t>
      </w:r>
    </w:p>
    <w:p w:rsidR="006931C2" w:rsidRPr="007647BA" w:rsidRDefault="006931C2" w:rsidP="006931C2">
      <w:pPr>
        <w:pStyle w:val="3"/>
        <w:numPr>
          <w:ilvl w:val="0"/>
          <w:numId w:val="19"/>
        </w:numPr>
        <w:tabs>
          <w:tab w:val="left" w:pos="993"/>
        </w:tabs>
        <w:spacing w:after="0"/>
        <w:ind w:left="0" w:firstLine="900"/>
        <w:jc w:val="both"/>
        <w:rPr>
          <w:sz w:val="24"/>
          <w:szCs w:val="24"/>
        </w:rPr>
      </w:pPr>
      <w:r w:rsidRPr="007647BA">
        <w:rPr>
          <w:sz w:val="24"/>
          <w:szCs w:val="24"/>
        </w:rPr>
        <w:t>представлены документы, которые не подтверждают право соответствующего гражданина состоять на учете;</w:t>
      </w:r>
    </w:p>
    <w:p w:rsidR="006931C2" w:rsidRPr="007647BA" w:rsidRDefault="006931C2" w:rsidP="006931C2">
      <w:pPr>
        <w:pStyle w:val="3"/>
        <w:numPr>
          <w:ilvl w:val="0"/>
          <w:numId w:val="19"/>
        </w:numPr>
        <w:tabs>
          <w:tab w:val="left" w:pos="993"/>
        </w:tabs>
        <w:spacing w:after="0"/>
        <w:ind w:left="0" w:firstLine="900"/>
        <w:jc w:val="both"/>
        <w:rPr>
          <w:sz w:val="24"/>
          <w:szCs w:val="24"/>
        </w:rPr>
      </w:pPr>
      <w:r w:rsidRPr="007647BA">
        <w:rPr>
          <w:sz w:val="24"/>
          <w:szCs w:val="24"/>
        </w:rPr>
        <w:t>документы исполнены карандашом;</w:t>
      </w:r>
    </w:p>
    <w:p w:rsidR="006931C2" w:rsidRPr="007647BA" w:rsidRDefault="006931C2" w:rsidP="006931C2">
      <w:pPr>
        <w:pStyle w:val="3"/>
        <w:numPr>
          <w:ilvl w:val="0"/>
          <w:numId w:val="19"/>
        </w:numPr>
        <w:tabs>
          <w:tab w:val="left" w:pos="993"/>
        </w:tabs>
        <w:spacing w:after="0"/>
        <w:ind w:left="0" w:firstLine="900"/>
        <w:jc w:val="both"/>
        <w:rPr>
          <w:sz w:val="24"/>
          <w:szCs w:val="24"/>
        </w:rPr>
      </w:pPr>
      <w:r w:rsidRPr="007647BA">
        <w:rPr>
          <w:sz w:val="24"/>
          <w:szCs w:val="24"/>
        </w:rPr>
        <w:t>не истек пяти летний срок у граждан, которые с намерением приобретения права состоять на учете совершили действия, в результате которых такие граждане могут быть признаны нуждающимися в жилых помещениях;</w:t>
      </w:r>
    </w:p>
    <w:p w:rsidR="006931C2" w:rsidRPr="007647BA" w:rsidRDefault="006931C2" w:rsidP="006931C2">
      <w:pPr>
        <w:pStyle w:val="ConsPlusNormal"/>
        <w:widowControl/>
        <w:numPr>
          <w:ilvl w:val="0"/>
          <w:numId w:val="19"/>
        </w:numPr>
        <w:tabs>
          <w:tab w:val="left" w:pos="993"/>
        </w:tabs>
        <w:ind w:left="0" w:firstLine="900"/>
        <w:jc w:val="both"/>
        <w:rPr>
          <w:rFonts w:ascii="Times New Roman" w:hAnsi="Times New Roman" w:cs="Times New Roman"/>
          <w:sz w:val="24"/>
          <w:szCs w:val="24"/>
        </w:rPr>
      </w:pPr>
      <w:r w:rsidRPr="007647BA">
        <w:rPr>
          <w:rFonts w:ascii="Times New Roman" w:hAnsi="Times New Roman" w:cs="Times New Roman"/>
          <w:sz w:val="24"/>
          <w:szCs w:val="24"/>
        </w:rPr>
        <w:t>тексты документов написаны неразборчиво, без указаний фамилии, имени, отчества физического лица, адреса его регистрации, в документах имеются подчистки, приписки, зачеркнутые слова и иные неоговоренные исправления.</w:t>
      </w:r>
    </w:p>
    <w:p w:rsidR="006931C2" w:rsidRPr="007647BA" w:rsidRDefault="006931C2" w:rsidP="00F50DF4">
      <w:pPr>
        <w:autoSpaceDE w:val="0"/>
        <w:autoSpaceDN w:val="0"/>
        <w:adjustRightInd w:val="0"/>
        <w:ind w:firstLine="900"/>
        <w:jc w:val="both"/>
      </w:pPr>
      <w:r w:rsidRPr="007647BA">
        <w:t>- в случае обнаружен</w:t>
      </w:r>
      <w:r w:rsidR="00F50DF4">
        <w:t xml:space="preserve">ия фактов представления </w:t>
      </w:r>
      <w:r w:rsidRPr="007647BA">
        <w:t xml:space="preserve"> </w:t>
      </w:r>
      <w:r w:rsidR="00F50DF4">
        <w:t xml:space="preserve">неполных или </w:t>
      </w:r>
      <w:r w:rsidRPr="007647BA">
        <w:t>недостоверных</w:t>
      </w:r>
      <w:r>
        <w:t xml:space="preserve"> </w:t>
      </w:r>
      <w:r w:rsidRPr="007647BA">
        <w:t>сведений;</w:t>
      </w:r>
    </w:p>
    <w:p w:rsidR="00607644" w:rsidRPr="001A6658" w:rsidRDefault="00CE7B1F" w:rsidP="00607644">
      <w:pPr>
        <w:ind w:firstLine="708"/>
        <w:jc w:val="both"/>
      </w:pPr>
      <w:r w:rsidRPr="001A6658">
        <w:t xml:space="preserve"> </w:t>
      </w:r>
      <w:r w:rsidR="00607644" w:rsidRPr="005037D9">
        <w:t>3.3.5. Рассмотрение и экспертиза документов считаются оконченным действием   после формировани</w:t>
      </w:r>
      <w:r w:rsidRPr="005037D9">
        <w:t>я</w:t>
      </w:r>
      <w:r w:rsidR="00607644" w:rsidRPr="005037D9">
        <w:t xml:space="preserve"> дела и подготовке его к передаче </w:t>
      </w:r>
      <w:r w:rsidRPr="005037D9">
        <w:t xml:space="preserve">на рассмотрение </w:t>
      </w:r>
      <w:r w:rsidR="00607644" w:rsidRPr="005037D9">
        <w:t>в жилищную комиссию</w:t>
      </w:r>
      <w:r w:rsidR="00E10DD3" w:rsidRPr="005037D9">
        <w:t xml:space="preserve"> (далее - Комиссия)</w:t>
      </w:r>
      <w:r w:rsidR="00607644" w:rsidRPr="005037D9">
        <w:t xml:space="preserve"> территориальных отделов администрации сельского поселения Хатанга, о чем уведомляются ее члены.</w:t>
      </w:r>
    </w:p>
    <w:p w:rsidR="00607644" w:rsidRDefault="00607644" w:rsidP="00607644">
      <w:pPr>
        <w:ind w:firstLine="708"/>
        <w:jc w:val="both"/>
        <w:rPr>
          <w:color w:val="000000"/>
        </w:rPr>
      </w:pPr>
      <w:r>
        <w:rPr>
          <w:color w:val="000000"/>
        </w:rPr>
        <w:t>3.4. Основанием для рассмотрения жилищной комиссией заявления</w:t>
      </w:r>
      <w:r w:rsidR="00657AE8">
        <w:rPr>
          <w:color w:val="000000"/>
        </w:rPr>
        <w:t>,</w:t>
      </w:r>
      <w:r>
        <w:rPr>
          <w:color w:val="000000"/>
        </w:rPr>
        <w:t xml:space="preserve"> о постановке граждан на учет в качестве нуждающихся в жилых помещениях</w:t>
      </w:r>
      <w:r w:rsidR="00657AE8">
        <w:rPr>
          <w:color w:val="000000"/>
        </w:rPr>
        <w:t>,</w:t>
      </w:r>
      <w:r>
        <w:rPr>
          <w:color w:val="000000"/>
        </w:rPr>
        <w:t xml:space="preserve"> является сформированный</w:t>
      </w:r>
      <w:r w:rsidR="00657AE8">
        <w:rPr>
          <w:color w:val="000000"/>
        </w:rPr>
        <w:t xml:space="preserve"> пакет документов согласно  п.2.6. и  прошедшим процедуру проверки и правовой экспертизы начальником или специалистами территориальных отделов.</w:t>
      </w:r>
      <w:r>
        <w:rPr>
          <w:color w:val="000000"/>
        </w:rPr>
        <w:t xml:space="preserve">  </w:t>
      </w:r>
    </w:p>
    <w:p w:rsidR="00CE451D" w:rsidRPr="00C87B06" w:rsidRDefault="00CE7B1F" w:rsidP="00AC4FB7">
      <w:pPr>
        <w:autoSpaceDE w:val="0"/>
        <w:autoSpaceDN w:val="0"/>
        <w:adjustRightInd w:val="0"/>
        <w:ind w:firstLine="540"/>
        <w:jc w:val="both"/>
      </w:pPr>
      <w:r>
        <w:rPr>
          <w:color w:val="000000"/>
        </w:rPr>
        <w:t xml:space="preserve">  </w:t>
      </w:r>
      <w:r w:rsidR="00657AE8" w:rsidRPr="00AC4FB7">
        <w:rPr>
          <w:color w:val="000000"/>
        </w:rPr>
        <w:t>3.4.1.</w:t>
      </w:r>
      <w:r w:rsidR="00E10DD3" w:rsidRPr="00AC4FB7">
        <w:t xml:space="preserve"> Работа Комиссии осуществляется </w:t>
      </w:r>
      <w:r w:rsidR="00AC4FB7">
        <w:t xml:space="preserve">в соответствии, с распоряжением о принятии положения о жилищной комиссии при территориальных отделах администрации сельского поселения Хатанга № 130-Р от 13.05.2010 года. </w:t>
      </w:r>
    </w:p>
    <w:p w:rsidR="00BB7E8D" w:rsidRPr="00AE0965" w:rsidRDefault="00CE7B1F" w:rsidP="00CE7B1F">
      <w:pPr>
        <w:jc w:val="both"/>
      </w:pPr>
      <w:r w:rsidRPr="001A6658">
        <w:t xml:space="preserve">          </w:t>
      </w:r>
      <w:r w:rsidR="00AC4FB7">
        <w:t>3.4.2</w:t>
      </w:r>
      <w:r w:rsidRPr="005037D9">
        <w:t xml:space="preserve">. </w:t>
      </w:r>
      <w:r w:rsidR="00BB7E8D" w:rsidRPr="005037D9">
        <w:t xml:space="preserve">Результатом выполнения </w:t>
      </w:r>
      <w:r w:rsidR="00726736" w:rsidRPr="00AE0965">
        <w:t>административного действия</w:t>
      </w:r>
      <w:r w:rsidR="00BB7E8D" w:rsidRPr="00AE0965">
        <w:t xml:space="preserve"> является протокол заседания жилищной комиссии.  </w:t>
      </w:r>
    </w:p>
    <w:p w:rsidR="00BB7E8D" w:rsidRDefault="00BB7E8D" w:rsidP="00BB7E8D">
      <w:pPr>
        <w:jc w:val="both"/>
        <w:rPr>
          <w:color w:val="000000"/>
        </w:rPr>
      </w:pPr>
      <w:r w:rsidRPr="00AE0965">
        <w:rPr>
          <w:color w:val="000000"/>
        </w:rPr>
        <w:t xml:space="preserve">          3.5. Основанием</w:t>
      </w:r>
      <w:r w:rsidR="000C1D81" w:rsidRPr="00AE0965">
        <w:rPr>
          <w:color w:val="000000"/>
        </w:rPr>
        <w:t xml:space="preserve"> издания</w:t>
      </w:r>
      <w:r w:rsidR="00560ACA" w:rsidRPr="00AE0965">
        <w:rPr>
          <w:color w:val="000000"/>
        </w:rPr>
        <w:t xml:space="preserve"> </w:t>
      </w:r>
      <w:r w:rsidRPr="00AE0965">
        <w:rPr>
          <w:color w:val="000000"/>
        </w:rPr>
        <w:t>распоряжения о постановке</w:t>
      </w:r>
      <w:r w:rsidR="00666480" w:rsidRPr="00AE0965">
        <w:rPr>
          <w:color w:val="000000"/>
        </w:rPr>
        <w:t xml:space="preserve"> </w:t>
      </w:r>
      <w:r w:rsidRPr="00AE0965">
        <w:rPr>
          <w:color w:val="000000"/>
        </w:rPr>
        <w:t xml:space="preserve"> на учет граждан в качестве нуждающихся в жилых помещениях является </w:t>
      </w:r>
      <w:r w:rsidRPr="00F34165">
        <w:rPr>
          <w:color w:val="000000"/>
        </w:rPr>
        <w:t>протокол</w:t>
      </w:r>
      <w:r w:rsidRPr="00AE0965">
        <w:rPr>
          <w:color w:val="000000"/>
        </w:rPr>
        <w:t xml:space="preserve"> заседания жилищной комиссии территориальных отделов </w:t>
      </w:r>
      <w:r w:rsidR="00726736" w:rsidRPr="00AE0965">
        <w:rPr>
          <w:color w:val="000000"/>
        </w:rPr>
        <w:t xml:space="preserve">администрации </w:t>
      </w:r>
      <w:r w:rsidRPr="00AE0965">
        <w:rPr>
          <w:color w:val="000000"/>
        </w:rPr>
        <w:t>сельского поселе</w:t>
      </w:r>
      <w:r>
        <w:rPr>
          <w:color w:val="000000"/>
        </w:rPr>
        <w:t>ния Хатанга</w:t>
      </w:r>
      <w:r w:rsidR="001A6658">
        <w:rPr>
          <w:color w:val="000000"/>
        </w:rPr>
        <w:t xml:space="preserve">, в котором вопрос о </w:t>
      </w:r>
      <w:r w:rsidR="001A6658" w:rsidRPr="00F34165">
        <w:rPr>
          <w:color w:val="000000"/>
        </w:rPr>
        <w:t xml:space="preserve">постановка </w:t>
      </w:r>
      <w:r w:rsidR="00F34165" w:rsidRPr="00AE0965">
        <w:rPr>
          <w:color w:val="000000"/>
        </w:rPr>
        <w:t>граждан в качестве нуждающихся в жилых помещениях</w:t>
      </w:r>
      <w:r w:rsidR="00F34165">
        <w:rPr>
          <w:color w:val="000000"/>
        </w:rPr>
        <w:t xml:space="preserve"> </w:t>
      </w:r>
      <w:r w:rsidR="001A6658">
        <w:rPr>
          <w:color w:val="000000"/>
        </w:rPr>
        <w:t>решен положительно</w:t>
      </w:r>
      <w:r>
        <w:rPr>
          <w:color w:val="000000"/>
        </w:rPr>
        <w:t>.</w:t>
      </w:r>
    </w:p>
    <w:p w:rsidR="00DD6E3C" w:rsidRDefault="00BB7E8D" w:rsidP="00666480">
      <w:pPr>
        <w:jc w:val="both"/>
        <w:rPr>
          <w:color w:val="000000"/>
        </w:rPr>
      </w:pPr>
      <w:r>
        <w:rPr>
          <w:color w:val="000000"/>
        </w:rPr>
        <w:t xml:space="preserve">          3.5.1</w:t>
      </w:r>
      <w:r w:rsidRPr="00AE0965">
        <w:rPr>
          <w:color w:val="000000"/>
        </w:rPr>
        <w:t xml:space="preserve">.  </w:t>
      </w:r>
      <w:r w:rsidR="005F632A" w:rsidRPr="00AE0965">
        <w:rPr>
          <w:color w:val="000000"/>
        </w:rPr>
        <w:t>Проект</w:t>
      </w:r>
      <w:r w:rsidR="000C1D81" w:rsidRPr="00AE0965">
        <w:rPr>
          <w:color w:val="000000"/>
        </w:rPr>
        <w:t xml:space="preserve"> распоряжения</w:t>
      </w:r>
      <w:r w:rsidR="00560ACA" w:rsidRPr="00AE0965">
        <w:rPr>
          <w:color w:val="000000"/>
        </w:rPr>
        <w:t xml:space="preserve"> и выпис</w:t>
      </w:r>
      <w:r w:rsidR="00726736" w:rsidRPr="00AE0965">
        <w:rPr>
          <w:color w:val="000000"/>
        </w:rPr>
        <w:t>ки</w:t>
      </w:r>
      <w:r w:rsidR="00560ACA" w:rsidRPr="00AE0965">
        <w:rPr>
          <w:color w:val="000000"/>
        </w:rPr>
        <w:t xml:space="preserve"> из распоряжения</w:t>
      </w:r>
      <w:r w:rsidR="00666480" w:rsidRPr="00AE0965">
        <w:rPr>
          <w:color w:val="000000"/>
        </w:rPr>
        <w:t xml:space="preserve"> о постановке (отказ в постановке) на учет граждан в качестве нуждающихся в жилых помещениях</w:t>
      </w:r>
      <w:r w:rsidR="000C1D81" w:rsidRPr="00AE0965">
        <w:rPr>
          <w:color w:val="000000"/>
        </w:rPr>
        <w:t xml:space="preserve"> переда</w:t>
      </w:r>
      <w:r w:rsidR="00726736" w:rsidRPr="00AE0965">
        <w:rPr>
          <w:color w:val="000000"/>
        </w:rPr>
        <w:t>ю</w:t>
      </w:r>
      <w:r w:rsidR="000C1D81" w:rsidRPr="00AE0965">
        <w:rPr>
          <w:color w:val="000000"/>
        </w:rPr>
        <w:t xml:space="preserve">тся на </w:t>
      </w:r>
      <w:r w:rsidR="00726736" w:rsidRPr="00AE0965">
        <w:rPr>
          <w:color w:val="000000"/>
        </w:rPr>
        <w:t xml:space="preserve">рассмотрение и </w:t>
      </w:r>
      <w:r w:rsidR="000C1D81" w:rsidRPr="00AE0965">
        <w:rPr>
          <w:color w:val="000000"/>
        </w:rPr>
        <w:t>утверждение Руководителю администра</w:t>
      </w:r>
      <w:r w:rsidR="00726736" w:rsidRPr="00AE0965">
        <w:rPr>
          <w:color w:val="000000"/>
        </w:rPr>
        <w:t>ции сельского поселения Хатанга. П</w:t>
      </w:r>
      <w:r w:rsidR="005F632A" w:rsidRPr="00AE0965">
        <w:rPr>
          <w:color w:val="000000"/>
        </w:rPr>
        <w:t xml:space="preserve">ри не согласии </w:t>
      </w:r>
      <w:r w:rsidR="007C6660" w:rsidRPr="00AE0965">
        <w:rPr>
          <w:color w:val="000000"/>
        </w:rPr>
        <w:t>Р</w:t>
      </w:r>
      <w:r w:rsidR="005F632A" w:rsidRPr="00AE0965">
        <w:rPr>
          <w:color w:val="000000"/>
        </w:rPr>
        <w:t xml:space="preserve">уководитель администрации </w:t>
      </w:r>
      <w:r w:rsidR="00560ACA" w:rsidRPr="00AE0965">
        <w:rPr>
          <w:color w:val="000000"/>
        </w:rPr>
        <w:t>запрашивает,</w:t>
      </w:r>
      <w:r w:rsidR="007C6660" w:rsidRPr="00AE0965">
        <w:rPr>
          <w:color w:val="000000"/>
        </w:rPr>
        <w:t xml:space="preserve"> </w:t>
      </w:r>
      <w:r w:rsidR="005F632A" w:rsidRPr="00AE0965">
        <w:rPr>
          <w:color w:val="000000"/>
        </w:rPr>
        <w:t>учетное дело с протоколом заседания жилищной комиссии</w:t>
      </w:r>
      <w:r w:rsidR="007C6660" w:rsidRPr="00AE0965">
        <w:rPr>
          <w:color w:val="000000"/>
        </w:rPr>
        <w:t xml:space="preserve"> у специалистов территориальных отделов.</w:t>
      </w:r>
      <w:r w:rsidR="005F632A">
        <w:rPr>
          <w:color w:val="000000"/>
        </w:rPr>
        <w:t xml:space="preserve">  </w:t>
      </w:r>
    </w:p>
    <w:p w:rsidR="00574733" w:rsidRDefault="00DD6E3C" w:rsidP="00666480">
      <w:pPr>
        <w:jc w:val="both"/>
        <w:rPr>
          <w:color w:val="000000"/>
        </w:rPr>
      </w:pPr>
      <w:r>
        <w:rPr>
          <w:color w:val="000000"/>
        </w:rPr>
        <w:lastRenderedPageBreak/>
        <w:t xml:space="preserve">          3.5.2. Ответственными за подготовку проекта распоряжения</w:t>
      </w:r>
      <w:r w:rsidR="00666480" w:rsidRPr="00666480">
        <w:rPr>
          <w:color w:val="000000"/>
        </w:rPr>
        <w:t xml:space="preserve"> </w:t>
      </w:r>
      <w:r w:rsidR="00666480">
        <w:rPr>
          <w:color w:val="000000"/>
        </w:rPr>
        <w:t xml:space="preserve"> о постановке (отказ в постановке) на учет граждан в качестве нуждающихся в жилых помещениях</w:t>
      </w:r>
      <w:r w:rsidR="00D4084B">
        <w:rPr>
          <w:color w:val="000000"/>
        </w:rPr>
        <w:t>,</w:t>
      </w:r>
      <w:r w:rsidR="00D114F6">
        <w:rPr>
          <w:color w:val="000000"/>
        </w:rPr>
        <w:t xml:space="preserve"> выпис</w:t>
      </w:r>
      <w:r w:rsidR="00D4084B">
        <w:rPr>
          <w:color w:val="000000"/>
        </w:rPr>
        <w:t>ки</w:t>
      </w:r>
      <w:r w:rsidR="00D114F6">
        <w:rPr>
          <w:color w:val="000000"/>
        </w:rPr>
        <w:t xml:space="preserve"> из распоряжения</w:t>
      </w:r>
      <w:r>
        <w:rPr>
          <w:color w:val="000000"/>
        </w:rPr>
        <w:t xml:space="preserve"> </w:t>
      </w:r>
      <w:r w:rsidR="00666480">
        <w:rPr>
          <w:color w:val="000000"/>
        </w:rPr>
        <w:t xml:space="preserve">о постановке (отказ в постановке) на учет граждан в качестве нуждающихся в жилых помещениях </w:t>
      </w:r>
      <w:r>
        <w:rPr>
          <w:color w:val="000000"/>
        </w:rPr>
        <w:t xml:space="preserve">и </w:t>
      </w:r>
      <w:r w:rsidR="00F22943">
        <w:rPr>
          <w:color w:val="000000"/>
        </w:rPr>
        <w:t xml:space="preserve"> </w:t>
      </w:r>
      <w:r w:rsidR="00D114F6">
        <w:rPr>
          <w:color w:val="000000"/>
        </w:rPr>
        <w:t xml:space="preserve">передачу </w:t>
      </w:r>
      <w:r w:rsidR="00D114F6" w:rsidRPr="00D4084B">
        <w:rPr>
          <w:color w:val="000000"/>
        </w:rPr>
        <w:t>их</w:t>
      </w:r>
      <w:r w:rsidRPr="00D4084B">
        <w:rPr>
          <w:color w:val="000000"/>
        </w:rPr>
        <w:t xml:space="preserve"> </w:t>
      </w:r>
      <w:r>
        <w:rPr>
          <w:color w:val="000000"/>
        </w:rPr>
        <w:t>вместе с</w:t>
      </w:r>
      <w:r w:rsidRPr="00DD6E3C">
        <w:rPr>
          <w:color w:val="000000"/>
        </w:rPr>
        <w:t xml:space="preserve"> </w:t>
      </w:r>
      <w:r>
        <w:rPr>
          <w:color w:val="000000"/>
        </w:rPr>
        <w:t>протоколом заседания жилищной комиссии</w:t>
      </w:r>
      <w:r w:rsidR="00D4084B">
        <w:rPr>
          <w:color w:val="000000"/>
        </w:rPr>
        <w:t xml:space="preserve"> </w:t>
      </w:r>
      <w:r w:rsidR="00666480">
        <w:rPr>
          <w:color w:val="000000"/>
        </w:rPr>
        <w:t xml:space="preserve">Руководителю администрации сельского поселения Хатанга, </w:t>
      </w:r>
      <w:r>
        <w:rPr>
          <w:color w:val="000000"/>
        </w:rPr>
        <w:t>являются специ</w:t>
      </w:r>
      <w:r w:rsidR="007C6660">
        <w:rPr>
          <w:color w:val="000000"/>
        </w:rPr>
        <w:t>алисты территориальных отделов</w:t>
      </w:r>
      <w:r w:rsidR="00666480">
        <w:rPr>
          <w:color w:val="000000"/>
        </w:rPr>
        <w:t xml:space="preserve"> администрации сельского поселения Хатанга</w:t>
      </w:r>
      <w:r w:rsidR="007C6660">
        <w:rPr>
          <w:color w:val="000000"/>
        </w:rPr>
        <w:t>.</w:t>
      </w:r>
      <w:r>
        <w:rPr>
          <w:color w:val="000000"/>
        </w:rPr>
        <w:t xml:space="preserve"> </w:t>
      </w:r>
    </w:p>
    <w:p w:rsidR="006A42C4" w:rsidRDefault="006A42C4" w:rsidP="006A42C4">
      <w:pPr>
        <w:autoSpaceDE w:val="0"/>
        <w:autoSpaceDN w:val="0"/>
        <w:adjustRightInd w:val="0"/>
        <w:ind w:firstLine="540"/>
        <w:jc w:val="both"/>
      </w:pPr>
      <w:r>
        <w:rPr>
          <w:color w:val="000000"/>
        </w:rPr>
        <w:t xml:space="preserve">    3.5.3. </w:t>
      </w:r>
      <w:r>
        <w:t>С</w:t>
      </w:r>
      <w:r w:rsidRPr="007647BA">
        <w:t>огласование</w:t>
      </w:r>
      <w:r>
        <w:rPr>
          <w:color w:val="000000"/>
        </w:rPr>
        <w:t xml:space="preserve"> </w:t>
      </w:r>
      <w:r w:rsidR="007C6660">
        <w:rPr>
          <w:color w:val="000000"/>
        </w:rPr>
        <w:t xml:space="preserve">с </w:t>
      </w:r>
      <w:r>
        <w:rPr>
          <w:color w:val="000000"/>
        </w:rPr>
        <w:t xml:space="preserve">Руководителем администрации сельского поселения Хатанга и </w:t>
      </w:r>
      <w:r>
        <w:t xml:space="preserve"> </w:t>
      </w:r>
      <w:r>
        <w:rPr>
          <w:color w:val="000000"/>
        </w:rPr>
        <w:t>утверждение</w:t>
      </w:r>
      <w:r w:rsidR="007C6660">
        <w:rPr>
          <w:color w:val="000000"/>
        </w:rPr>
        <w:t xml:space="preserve"> распоряжения, о постановке</w:t>
      </w:r>
      <w:r w:rsidR="00666480">
        <w:rPr>
          <w:color w:val="000000"/>
        </w:rPr>
        <w:t xml:space="preserve"> (отказ в постановке)</w:t>
      </w:r>
      <w:r w:rsidR="007C6660">
        <w:rPr>
          <w:color w:val="000000"/>
        </w:rPr>
        <w:t xml:space="preserve"> граждан на учет в качестве нуждающихся в жилых помещениях, </w:t>
      </w:r>
      <w:r>
        <w:rPr>
          <w:color w:val="000000"/>
        </w:rPr>
        <w:t xml:space="preserve"> </w:t>
      </w:r>
      <w:r w:rsidRPr="007647BA">
        <w:t xml:space="preserve">не должно превышать </w:t>
      </w:r>
      <w:r w:rsidR="003B293C">
        <w:t>5</w:t>
      </w:r>
      <w:r w:rsidRPr="007647BA">
        <w:t xml:space="preserve"> рабочих дней.</w:t>
      </w:r>
    </w:p>
    <w:p w:rsidR="00B46BA9" w:rsidRDefault="00D74EAF" w:rsidP="006A42C4">
      <w:pPr>
        <w:autoSpaceDE w:val="0"/>
        <w:autoSpaceDN w:val="0"/>
        <w:adjustRightInd w:val="0"/>
        <w:ind w:firstLine="540"/>
        <w:jc w:val="both"/>
      </w:pPr>
      <w:r w:rsidRPr="00DF51BA">
        <w:rPr>
          <w:color w:val="FF0000"/>
        </w:rPr>
        <w:t xml:space="preserve">   </w:t>
      </w:r>
      <w:r w:rsidRPr="00DF51BA">
        <w:t>3.5.4.</w:t>
      </w:r>
      <w:r>
        <w:t xml:space="preserve"> Распоряжение о постановке</w:t>
      </w:r>
      <w:r w:rsidR="00666480">
        <w:t xml:space="preserve"> (отказ в постановке)</w:t>
      </w:r>
      <w:r>
        <w:t xml:space="preserve"> граждан на учет в качестве нуждающихся в жилых помещениях не </w:t>
      </w:r>
      <w:r w:rsidR="00870975">
        <w:t>издается, и муниципальная услуга приостанавливается</w:t>
      </w:r>
      <w:r w:rsidR="00DF51BA">
        <w:t xml:space="preserve"> в случае</w:t>
      </w:r>
      <w:r>
        <w:t>,</w:t>
      </w:r>
      <w:r w:rsidR="00DF51BA">
        <w:t xml:space="preserve"> выявления </w:t>
      </w:r>
      <w:r>
        <w:t xml:space="preserve"> жилищной комиссией</w:t>
      </w:r>
      <w:r w:rsidR="00DF51BA">
        <w:t xml:space="preserve"> несоответствий в предоставленных документах или в случаях предусмотренных </w:t>
      </w:r>
      <w:r w:rsidR="00F47027">
        <w:t xml:space="preserve"> п. 2.8</w:t>
      </w:r>
      <w:r>
        <w:t xml:space="preserve">. </w:t>
      </w:r>
    </w:p>
    <w:p w:rsidR="00DF51BA" w:rsidRDefault="00DF51BA" w:rsidP="00666480">
      <w:pPr>
        <w:autoSpaceDE w:val="0"/>
        <w:autoSpaceDN w:val="0"/>
        <w:adjustRightInd w:val="0"/>
        <w:ind w:firstLine="540"/>
        <w:jc w:val="both"/>
      </w:pPr>
      <w:r>
        <w:t xml:space="preserve">   3.5.5. Результатом выполнения административной процедуры является распоряжение Руководителя администрации сельского поселения Хатанга </w:t>
      </w:r>
      <w:r w:rsidR="00666480">
        <w:rPr>
          <w:color w:val="000000"/>
        </w:rPr>
        <w:t>о постановке (отказ в постановке) на учет граждан в качестве нуждающихся в жилых помещениях</w:t>
      </w:r>
    </w:p>
    <w:p w:rsidR="00DF51BA" w:rsidRDefault="00DF51BA" w:rsidP="00666480">
      <w:pPr>
        <w:autoSpaceDE w:val="0"/>
        <w:autoSpaceDN w:val="0"/>
        <w:adjustRightInd w:val="0"/>
        <w:ind w:firstLine="540"/>
        <w:jc w:val="both"/>
      </w:pPr>
      <w:r>
        <w:t xml:space="preserve">  3.6.</w:t>
      </w:r>
      <w:r w:rsidR="00BE2710">
        <w:t xml:space="preserve"> </w:t>
      </w:r>
      <w:r w:rsidR="00AD0855">
        <w:t xml:space="preserve">Основанием для </w:t>
      </w:r>
      <w:r w:rsidR="00FD10F1">
        <w:t xml:space="preserve"> </w:t>
      </w:r>
      <w:r w:rsidR="005B6CA5">
        <w:t xml:space="preserve">постановки граждан на учет в качестве нуждающихся в жилых помещениях и </w:t>
      </w:r>
      <w:r w:rsidR="00993FB9">
        <w:t>передач</w:t>
      </w:r>
      <w:r w:rsidR="00486348">
        <w:t>и</w:t>
      </w:r>
      <w:r w:rsidR="00AD0855">
        <w:t xml:space="preserve"> </w:t>
      </w:r>
      <w:r w:rsidR="002517F1">
        <w:t>выписки из распоряжения</w:t>
      </w:r>
      <w:r w:rsidR="00FD10F1" w:rsidRPr="00FD10F1">
        <w:t xml:space="preserve"> </w:t>
      </w:r>
      <w:r w:rsidR="00FD10F1">
        <w:t xml:space="preserve">Руководителя администрации сельского поселения Хатанга, </w:t>
      </w:r>
      <w:r w:rsidR="00666480">
        <w:rPr>
          <w:color w:val="000000"/>
        </w:rPr>
        <w:t>о постановке (отказ в постановке) на учет граждан в качестве нуждающихся в жилых помещениях</w:t>
      </w:r>
      <w:r w:rsidR="00FD10F1">
        <w:t xml:space="preserve">, заявителю муниципальной услуги является </w:t>
      </w:r>
      <w:r w:rsidR="00993FB9">
        <w:t xml:space="preserve"> утвержденное</w:t>
      </w:r>
      <w:r w:rsidR="00FD10F1">
        <w:t xml:space="preserve">  распоряжени</w:t>
      </w:r>
      <w:r w:rsidR="00993FB9">
        <w:t>е</w:t>
      </w:r>
      <w:r w:rsidR="00666480" w:rsidRPr="00666480">
        <w:rPr>
          <w:color w:val="000000"/>
        </w:rPr>
        <w:t xml:space="preserve"> </w:t>
      </w:r>
      <w:r w:rsidR="00666480">
        <w:rPr>
          <w:color w:val="000000"/>
        </w:rPr>
        <w:t>о постановке (отказ в постановке) на учет граждан в качестве нуждающихся в жилых помещениях</w:t>
      </w:r>
      <w:r w:rsidR="00FD10F1">
        <w:t xml:space="preserve"> Руководител</w:t>
      </w:r>
      <w:r w:rsidR="00993FB9">
        <w:t>я</w:t>
      </w:r>
      <w:r w:rsidR="00FD10F1">
        <w:t xml:space="preserve"> администрации сел</w:t>
      </w:r>
      <w:r w:rsidR="00560ACA">
        <w:t>ьского поселения Хатанга.</w:t>
      </w:r>
      <w:r w:rsidR="005B6CA5">
        <w:t xml:space="preserve"> Распоряжение</w:t>
      </w:r>
      <w:r w:rsidR="00993FB9">
        <w:t>, в котором</w:t>
      </w:r>
      <w:r w:rsidR="00666480">
        <w:t xml:space="preserve"> гражданам</w:t>
      </w:r>
      <w:r w:rsidR="00993FB9">
        <w:t xml:space="preserve"> отказано в </w:t>
      </w:r>
      <w:r w:rsidR="00666480">
        <w:t xml:space="preserve">постановке на учет в качестве </w:t>
      </w:r>
      <w:r w:rsidR="00993FB9">
        <w:t>нуждающихся в жилых помещениях не является основанием постановки граждан на учет в качестве нуждающихся в жилых помещениях.</w:t>
      </w:r>
    </w:p>
    <w:p w:rsidR="00560ACA" w:rsidRPr="007647BA" w:rsidRDefault="00560ACA" w:rsidP="00666480">
      <w:pPr>
        <w:autoSpaceDE w:val="0"/>
        <w:autoSpaceDN w:val="0"/>
        <w:adjustRightInd w:val="0"/>
        <w:ind w:firstLine="540"/>
        <w:jc w:val="both"/>
      </w:pPr>
      <w:r>
        <w:t xml:space="preserve"> 3.6.1. Выписка из распоряжения Руководителя администрации сельского поселения Хатанга, </w:t>
      </w:r>
      <w:r w:rsidR="00666480">
        <w:rPr>
          <w:color w:val="000000"/>
        </w:rPr>
        <w:t>о постановке (отказ в постановке) на учет граждан в качестве нуждающихся в жилых помещениях</w:t>
      </w:r>
      <w:r w:rsidR="00D114F6">
        <w:t>, передается</w:t>
      </w:r>
      <w:r w:rsidR="00486348">
        <w:t>,</w:t>
      </w:r>
      <w:r>
        <w:t xml:space="preserve"> </w:t>
      </w:r>
      <w:r w:rsidR="00D114F6">
        <w:t>подписанная Руководителем администрации сельского поселения Хатанга,</w:t>
      </w:r>
      <w:r w:rsidR="00D114F6" w:rsidRPr="00D114F6">
        <w:t xml:space="preserve"> </w:t>
      </w:r>
      <w:r w:rsidR="00D114F6">
        <w:t>заявителю муниципальной услуги в срок не</w:t>
      </w:r>
      <w:r w:rsidR="005B6CA5">
        <w:t xml:space="preserve"> позднее 3 рабочих дней со дня принятия решения </w:t>
      </w:r>
      <w:r w:rsidR="00D114F6">
        <w:t xml:space="preserve"> </w:t>
      </w:r>
      <w:r w:rsidR="00486348">
        <w:t>такого решения</w:t>
      </w:r>
      <w:r w:rsidR="005B6CA5">
        <w:t>.</w:t>
      </w:r>
      <w:r w:rsidR="00D114F6">
        <w:t xml:space="preserve"> </w:t>
      </w:r>
      <w:r w:rsidR="00993FB9">
        <w:t>Граждане</w:t>
      </w:r>
      <w:r w:rsidR="00486348">
        <w:t>,</w:t>
      </w:r>
      <w:r w:rsidR="00993FB9">
        <w:t xml:space="preserve"> признанные</w:t>
      </w:r>
      <w:r w:rsidR="00993FB9" w:rsidRPr="00993FB9">
        <w:t xml:space="preserve"> </w:t>
      </w:r>
      <w:r w:rsidR="00993FB9">
        <w:t xml:space="preserve">нуждающимися в жилых помещениях </w:t>
      </w:r>
      <w:r w:rsidR="0090246E">
        <w:t>ставятся на учет в соответствии с очередностью, в соответствующих списках граждан</w:t>
      </w:r>
      <w:r w:rsidR="0090246E" w:rsidRPr="0090246E">
        <w:t xml:space="preserve"> </w:t>
      </w:r>
      <w:r w:rsidR="0090246E">
        <w:t>нуждающихся в жилых помещениях, в соответствии с порядком регистрации заявлений не позднее 2 рабочих дней</w:t>
      </w:r>
      <w:r w:rsidR="00486348">
        <w:t xml:space="preserve"> после подписания распоряжения</w:t>
      </w:r>
      <w:r w:rsidR="00486348" w:rsidRPr="00486348">
        <w:t xml:space="preserve"> </w:t>
      </w:r>
      <w:r w:rsidR="0059716A">
        <w:rPr>
          <w:color w:val="000000"/>
        </w:rPr>
        <w:t>о постановке на учет граждан в качестве нуждающихся в жилых помещениях</w:t>
      </w:r>
      <w:r w:rsidR="0059716A">
        <w:t xml:space="preserve"> </w:t>
      </w:r>
      <w:r w:rsidR="00486348">
        <w:t>Руководителем администрации сельского поселения Хатанга</w:t>
      </w:r>
      <w:r w:rsidR="0090246E">
        <w:t>.</w:t>
      </w:r>
    </w:p>
    <w:p w:rsidR="005B6CA5" w:rsidRDefault="005B6CA5" w:rsidP="0090246E">
      <w:pPr>
        <w:jc w:val="both"/>
        <w:rPr>
          <w:color w:val="000000"/>
        </w:rPr>
      </w:pPr>
      <w:r>
        <w:rPr>
          <w:color w:val="000000"/>
        </w:rPr>
        <w:t xml:space="preserve">          3.6.2. Ответственными за передачу </w:t>
      </w:r>
      <w:r w:rsidRPr="00F552BB">
        <w:rPr>
          <w:color w:val="000000"/>
        </w:rPr>
        <w:t>выпис</w:t>
      </w:r>
      <w:r w:rsidR="00D4084B" w:rsidRPr="00F552BB">
        <w:rPr>
          <w:color w:val="000000"/>
        </w:rPr>
        <w:t>ки</w:t>
      </w:r>
      <w:r w:rsidRPr="00F552BB">
        <w:rPr>
          <w:color w:val="000000"/>
        </w:rPr>
        <w:t xml:space="preserve"> </w:t>
      </w:r>
      <w:r w:rsidR="00F552BB" w:rsidRPr="00F552BB">
        <w:t>заявителю муниципальной услуги</w:t>
      </w:r>
      <w:r w:rsidR="00F552BB">
        <w:rPr>
          <w:color w:val="000000"/>
        </w:rPr>
        <w:t xml:space="preserve"> </w:t>
      </w:r>
      <w:r>
        <w:rPr>
          <w:color w:val="000000"/>
        </w:rPr>
        <w:t>из распоряжения</w:t>
      </w:r>
      <w:r w:rsidR="0059716A" w:rsidRPr="0059716A">
        <w:rPr>
          <w:color w:val="000000"/>
        </w:rPr>
        <w:t xml:space="preserve"> </w:t>
      </w:r>
      <w:r w:rsidR="0059716A">
        <w:rPr>
          <w:color w:val="000000"/>
        </w:rPr>
        <w:t xml:space="preserve">о постановке (отказ в постановке) на учет граждан в качестве нуждающихся в жилых </w:t>
      </w:r>
      <w:r w:rsidR="0059716A" w:rsidRPr="00F552BB">
        <w:rPr>
          <w:color w:val="000000"/>
        </w:rPr>
        <w:t>помещениях</w:t>
      </w:r>
      <w:r w:rsidRPr="00F552BB">
        <w:rPr>
          <w:color w:val="000000"/>
        </w:rPr>
        <w:t xml:space="preserve"> </w:t>
      </w:r>
      <w:r w:rsidR="0059716A" w:rsidRPr="00F552BB">
        <w:t xml:space="preserve">и </w:t>
      </w:r>
      <w:r w:rsidR="0090246E" w:rsidRPr="00F552BB">
        <w:t>постановкой на учет гражда</w:t>
      </w:r>
      <w:r w:rsidR="0059716A" w:rsidRPr="00F552BB">
        <w:t xml:space="preserve">н </w:t>
      </w:r>
      <w:r w:rsidR="0059716A" w:rsidRPr="00F552BB">
        <w:rPr>
          <w:color w:val="000000"/>
        </w:rPr>
        <w:t>в качестве</w:t>
      </w:r>
      <w:r w:rsidR="0059716A">
        <w:rPr>
          <w:color w:val="000000"/>
        </w:rPr>
        <w:t xml:space="preserve"> нуждающихся в жилых помещениях</w:t>
      </w:r>
      <w:r>
        <w:rPr>
          <w:color w:val="000000"/>
        </w:rPr>
        <w:t xml:space="preserve"> являются специалисты территориальных отделов. </w:t>
      </w:r>
    </w:p>
    <w:p w:rsidR="006E7054" w:rsidRDefault="005B6CA5" w:rsidP="005B6CA5">
      <w:pPr>
        <w:jc w:val="both"/>
      </w:pPr>
      <w:r>
        <w:rPr>
          <w:color w:val="000000"/>
        </w:rPr>
        <w:t xml:space="preserve">          3.6.3. Регистрация передачи выпис</w:t>
      </w:r>
      <w:r w:rsidR="00D4084B">
        <w:rPr>
          <w:color w:val="000000"/>
        </w:rPr>
        <w:t>ки</w:t>
      </w:r>
      <w:r>
        <w:rPr>
          <w:color w:val="000000"/>
        </w:rPr>
        <w:t xml:space="preserve"> из распоряжения</w:t>
      </w:r>
      <w:r w:rsidR="00D4084B">
        <w:rPr>
          <w:color w:val="000000"/>
        </w:rPr>
        <w:t xml:space="preserve"> </w:t>
      </w:r>
      <w:r>
        <w:rPr>
          <w:color w:val="000000"/>
        </w:rPr>
        <w:t xml:space="preserve"> </w:t>
      </w:r>
      <w:r w:rsidR="0059716A">
        <w:rPr>
          <w:color w:val="000000"/>
        </w:rPr>
        <w:t xml:space="preserve">о постановке (отказ в постановке) на учет граждан в качестве нуждающихся в жилых помещениях, </w:t>
      </w:r>
      <w:r>
        <w:t>заявителю муниципальной услуги</w:t>
      </w:r>
      <w:r w:rsidR="0090246E">
        <w:t xml:space="preserve"> осуществляется</w:t>
      </w:r>
      <w:r w:rsidR="006E7054">
        <w:t>:</w:t>
      </w:r>
    </w:p>
    <w:p w:rsidR="006E7054" w:rsidRDefault="006E7054" w:rsidP="005B6CA5">
      <w:pPr>
        <w:jc w:val="both"/>
      </w:pPr>
      <w:r>
        <w:t xml:space="preserve">          - при личной передачи</w:t>
      </w:r>
      <w:r w:rsidR="0090246E">
        <w:t xml:space="preserve"> путем подписания копии </w:t>
      </w:r>
      <w:r w:rsidR="0090246E">
        <w:rPr>
          <w:color w:val="000000"/>
        </w:rPr>
        <w:t>выписки из распоряжения</w:t>
      </w:r>
      <w:r w:rsidR="0059716A" w:rsidRPr="0059716A">
        <w:rPr>
          <w:color w:val="000000"/>
        </w:rPr>
        <w:t xml:space="preserve"> </w:t>
      </w:r>
      <w:r w:rsidR="0059716A">
        <w:rPr>
          <w:color w:val="000000"/>
        </w:rPr>
        <w:t>о постановке (отказ в постановке) на учет граждан в качестве нуждающихся в жилых помещениях,</w:t>
      </w:r>
      <w:r w:rsidR="0090246E">
        <w:rPr>
          <w:color w:val="000000"/>
        </w:rPr>
        <w:t xml:space="preserve"> заявителем</w:t>
      </w:r>
      <w:r w:rsidRPr="006E7054">
        <w:t xml:space="preserve"> </w:t>
      </w:r>
      <w:r>
        <w:t>муниципальной услуги в получении, с указанием даты передачи выписки и  приложении данной копии к учетному делу заявителя;</w:t>
      </w:r>
    </w:p>
    <w:p w:rsidR="00486348" w:rsidRDefault="006E7054" w:rsidP="005B6CA5">
      <w:pPr>
        <w:jc w:val="both"/>
      </w:pPr>
      <w:r>
        <w:t xml:space="preserve">         -  при передаче путем почтовой связи с приложением к учетному делу уве</w:t>
      </w:r>
      <w:r w:rsidR="00486348">
        <w:t>домления вручении</w:t>
      </w:r>
      <w:r w:rsidRPr="006E7054">
        <w:rPr>
          <w:color w:val="000000"/>
        </w:rPr>
        <w:t xml:space="preserve"> </w:t>
      </w:r>
      <w:r w:rsidR="00486348">
        <w:rPr>
          <w:color w:val="000000"/>
        </w:rPr>
        <w:t xml:space="preserve"> письма, </w:t>
      </w:r>
      <w:r>
        <w:rPr>
          <w:color w:val="000000"/>
        </w:rPr>
        <w:t>заявител</w:t>
      </w:r>
      <w:r w:rsidR="00486348">
        <w:rPr>
          <w:color w:val="000000"/>
        </w:rPr>
        <w:t>ю</w:t>
      </w:r>
      <w:r w:rsidRPr="006E7054">
        <w:t xml:space="preserve"> </w:t>
      </w:r>
      <w:r>
        <w:t>муниципальной услуги</w:t>
      </w:r>
      <w:r w:rsidR="00486348">
        <w:t>.</w:t>
      </w:r>
    </w:p>
    <w:p w:rsidR="00F354AB" w:rsidRPr="00321896" w:rsidRDefault="00486348" w:rsidP="00321896">
      <w:pPr>
        <w:jc w:val="both"/>
        <w:rPr>
          <w:color w:val="000000"/>
        </w:rPr>
      </w:pPr>
      <w:r>
        <w:t xml:space="preserve">          3.6.4. Постановка граждан на учет не производится в случае издания распоряжения Руководителя</w:t>
      </w:r>
      <w:r w:rsidR="006E7054">
        <w:t xml:space="preserve"> </w:t>
      </w:r>
      <w:r>
        <w:t>администрации сельского поселения Хатанга</w:t>
      </w:r>
      <w:r w:rsidRPr="00486348">
        <w:t xml:space="preserve"> </w:t>
      </w:r>
      <w:r>
        <w:t>с отказом в признании граждан нуждающихся в жилых помещениях.</w:t>
      </w:r>
      <w:r w:rsidR="006E7054">
        <w:t xml:space="preserve"> </w:t>
      </w:r>
    </w:p>
    <w:p w:rsidR="00D4084B" w:rsidRPr="00A5694D" w:rsidRDefault="00BF011D" w:rsidP="00D4084B">
      <w:pPr>
        <w:autoSpaceDE w:val="0"/>
        <w:autoSpaceDN w:val="0"/>
        <w:adjustRightInd w:val="0"/>
        <w:ind w:right="49"/>
        <w:jc w:val="both"/>
        <w:outlineLvl w:val="2"/>
      </w:pPr>
      <w:r w:rsidRPr="0027352D">
        <w:t xml:space="preserve">        </w:t>
      </w:r>
      <w:r w:rsidR="00321896">
        <w:t xml:space="preserve">   </w:t>
      </w:r>
      <w:r w:rsidR="00321896" w:rsidRPr="0056541F">
        <w:t xml:space="preserve">3.7. </w:t>
      </w:r>
      <w:r w:rsidR="00D4084B" w:rsidRPr="0056541F">
        <w:t>Информирование граждан по вопросам предоставления муниципальной услуги, в том числе о ходе предоставления муниципальной услуги осуществляется непосредственно в территориальных отделах администрации сельского поселения Хатанга по адресу:</w:t>
      </w:r>
    </w:p>
    <w:p w:rsidR="00321896" w:rsidRPr="00B85ECF" w:rsidRDefault="00937F80" w:rsidP="00321896">
      <w:pPr>
        <w:jc w:val="both"/>
      </w:pPr>
      <w:r>
        <w:t xml:space="preserve">          </w:t>
      </w:r>
      <w:r w:rsidR="00321896" w:rsidRPr="008A27D7">
        <w:t xml:space="preserve">647460 Красноярский край Таймырский Долгано – Ненецкий  муниципальный район, село Хатанга, улица Советская, 23 «А», территориальный одел села Хатанга администрации сельского поселения Хатанга;  </w:t>
      </w:r>
      <w:r w:rsidR="00321896" w:rsidRPr="008A27D7">
        <w:rPr>
          <w:color w:val="000000"/>
        </w:rPr>
        <w:t>телефон/факс: 8  (39176)  2-12-47,2-16-69;</w:t>
      </w:r>
      <w:r w:rsidR="00321896" w:rsidRPr="00B85ECF">
        <w:t xml:space="preserve"> </w:t>
      </w:r>
      <w:r w:rsidR="00321896" w:rsidRPr="008A27D7">
        <w:t xml:space="preserve">адрес электронной почты: </w:t>
      </w:r>
      <w:r w:rsidR="00321896" w:rsidRPr="008A27D7">
        <w:rPr>
          <w:lang w:val="en-US"/>
        </w:rPr>
        <w:t>E</w:t>
      </w:r>
      <w:r w:rsidR="00321896" w:rsidRPr="008A27D7">
        <w:t xml:space="preserve">- </w:t>
      </w:r>
      <w:r w:rsidR="00321896" w:rsidRPr="008A27D7">
        <w:rPr>
          <w:lang w:val="en-US"/>
        </w:rPr>
        <w:t>mail</w:t>
      </w:r>
      <w:r w:rsidR="00321896" w:rsidRPr="008A27D7">
        <w:t xml:space="preserve">: </w:t>
      </w:r>
      <w:hyperlink r:id="rId7" w:history="1">
        <w:r w:rsidR="00321896" w:rsidRPr="00AB7B5F">
          <w:rPr>
            <w:rStyle w:val="a3"/>
            <w:lang w:val="en-US"/>
          </w:rPr>
          <w:t>terr</w:t>
        </w:r>
        <w:r w:rsidR="00321896" w:rsidRPr="00AB7B5F">
          <w:rPr>
            <w:rStyle w:val="a3"/>
          </w:rPr>
          <w:t>.</w:t>
        </w:r>
        <w:r w:rsidR="00321896" w:rsidRPr="00AB7B5F">
          <w:rPr>
            <w:rStyle w:val="a3"/>
            <w:lang w:val="en-US"/>
          </w:rPr>
          <w:t>otdel</w:t>
        </w:r>
        <w:r w:rsidR="00321896" w:rsidRPr="00AB7B5F">
          <w:rPr>
            <w:rStyle w:val="a3"/>
          </w:rPr>
          <w:t>–</w:t>
        </w:r>
        <w:r w:rsidR="00321896" w:rsidRPr="00AB7B5F">
          <w:rPr>
            <w:rStyle w:val="a3"/>
            <w:lang w:val="en-US"/>
          </w:rPr>
          <w:t>hat</w:t>
        </w:r>
        <w:r w:rsidR="00321896" w:rsidRPr="00AB7B5F">
          <w:rPr>
            <w:rStyle w:val="a3"/>
          </w:rPr>
          <w:t>@</w:t>
        </w:r>
        <w:r w:rsidR="00321896" w:rsidRPr="00AB7B5F">
          <w:rPr>
            <w:rStyle w:val="a3"/>
            <w:lang w:val="en-US"/>
          </w:rPr>
          <w:t>mail</w:t>
        </w:r>
        <w:r w:rsidR="00321896" w:rsidRPr="00AB7B5F">
          <w:rPr>
            <w:rStyle w:val="a3"/>
          </w:rPr>
          <w:t>.</w:t>
        </w:r>
        <w:r w:rsidR="00321896" w:rsidRPr="00AB7B5F">
          <w:rPr>
            <w:rStyle w:val="a3"/>
            <w:lang w:val="en-US"/>
          </w:rPr>
          <w:t>ru</w:t>
        </w:r>
      </w:hyperlink>
      <w:r w:rsidR="00321896">
        <w:rPr>
          <w:color w:val="000000"/>
        </w:rPr>
        <w:t xml:space="preserve">; </w:t>
      </w:r>
      <w:r w:rsidR="00321896" w:rsidRPr="008A27D7">
        <w:rPr>
          <w:color w:val="000000"/>
        </w:rPr>
        <w:t xml:space="preserve">начальник территориального отдела села Хатанга Курбацкий Андрей </w:t>
      </w:r>
      <w:r w:rsidR="00321896" w:rsidRPr="008A27D7">
        <w:rPr>
          <w:color w:val="000000"/>
        </w:rPr>
        <w:lastRenderedPageBreak/>
        <w:t>Викторович, ведущий специалист территориального  отела села Хатанга Филипцева Елена Юрьевна;</w:t>
      </w:r>
    </w:p>
    <w:p w:rsidR="00321896" w:rsidRPr="008A27D7" w:rsidRDefault="00321896" w:rsidP="00321896">
      <w:pPr>
        <w:ind w:firstLine="708"/>
        <w:jc w:val="both"/>
        <w:rPr>
          <w:color w:val="000000"/>
        </w:rPr>
      </w:pPr>
      <w:r w:rsidRPr="008A27D7">
        <w:t xml:space="preserve">647472 Красноярский край Таймырский Долгано – Ненецкий  муниципальный район, поселок Сындасско, улица Набережная, 12, территориальный отдел поселка Сындасско администрации сельского поселения Хатанга, </w:t>
      </w:r>
      <w:r w:rsidRPr="008A27D7">
        <w:rPr>
          <w:color w:val="000000"/>
        </w:rPr>
        <w:t>телефон/факс: 8 (39176) 2-21-05; начальник территориального отдела поселка Сындасско  Поротова Нина Николаевна, специалист 1 категории территориального отдела поселка Сындасско  Спиридонова Антонина Федотовна;</w:t>
      </w:r>
    </w:p>
    <w:p w:rsidR="00321896" w:rsidRPr="008A27D7" w:rsidRDefault="00321896" w:rsidP="00321896">
      <w:pPr>
        <w:ind w:firstLine="708"/>
        <w:jc w:val="both"/>
        <w:rPr>
          <w:color w:val="000000"/>
        </w:rPr>
      </w:pPr>
      <w:r w:rsidRPr="008A27D7">
        <w:t>647474 Красноярский край Таймырский Долгано – Ненецкий  муниципальный район, поселок Попигай, улица Центральная, 7, территориальный одел поселка Попигай администрации сельского поселения Хатанга</w:t>
      </w:r>
      <w:r w:rsidRPr="008A27D7">
        <w:rPr>
          <w:color w:val="000000"/>
        </w:rPr>
        <w:t>;  телефон/факс: 8 (39176) 2-21-04; начальник территориального отдела поселка Попигай Кудрякова Любовь Алексеевна, специалист территориального  отела  поселка Попигай Большакова Елена Алексеевна</w:t>
      </w:r>
    </w:p>
    <w:p w:rsidR="00321896" w:rsidRPr="008A27D7" w:rsidRDefault="00321896" w:rsidP="00321896">
      <w:pPr>
        <w:autoSpaceDE w:val="0"/>
        <w:autoSpaceDN w:val="0"/>
        <w:adjustRightInd w:val="0"/>
        <w:ind w:firstLine="540"/>
        <w:jc w:val="both"/>
        <w:rPr>
          <w:color w:val="000000"/>
        </w:rPr>
      </w:pPr>
      <w:r w:rsidRPr="008A27D7">
        <w:rPr>
          <w:color w:val="000000"/>
        </w:rPr>
        <w:t xml:space="preserve">   647471 Красноярский край Таймырский Долгано – Ненецкий  муниципальный район, поселок Новорыбная улица Советская, 11, территориальный одел поселка Новорыбная администрации сельского поселения Хатанга;  </w:t>
      </w:r>
      <w:r w:rsidRPr="008A27D7">
        <w:t>телефон/факс:</w:t>
      </w:r>
      <w:r w:rsidRPr="008A27D7">
        <w:rPr>
          <w:color w:val="000000"/>
        </w:rPr>
        <w:t>8 (39176) 2-21-06; начальник территориального отдела поселка Новорыбная Кудряков Алексей Николаевич, специалист территориального  отела  поселка Новорыбная Попова Елена Николаевна;</w:t>
      </w:r>
    </w:p>
    <w:p w:rsidR="00321896" w:rsidRPr="008A27D7" w:rsidRDefault="00321896" w:rsidP="00321896">
      <w:pPr>
        <w:autoSpaceDE w:val="0"/>
        <w:autoSpaceDN w:val="0"/>
        <w:adjustRightInd w:val="0"/>
        <w:ind w:firstLine="540"/>
        <w:jc w:val="both"/>
        <w:rPr>
          <w:color w:val="000000"/>
        </w:rPr>
      </w:pPr>
      <w:r w:rsidRPr="008A27D7">
        <w:t xml:space="preserve"> 647470 Красноярский край Таймырский Долгано – Ненецкий  муниципальный район, поселок Жданиха улица 59 Лет Таймыра,5, территориальный одел поселка Жданиха администрации сельского поселения Хатанга; телефон/факс</w:t>
      </w:r>
      <w:r w:rsidRPr="008A27D7">
        <w:rPr>
          <w:b/>
        </w:rPr>
        <w:t>:</w:t>
      </w:r>
      <w:r w:rsidRPr="008A27D7">
        <w:rPr>
          <w:color w:val="000000"/>
        </w:rPr>
        <w:t>8 (39176) 2-21-13; начальник территориального отдела поселка Жданиха Чуприна Надежда Константиновна, специалист территориального  отела  поселка Жданиха Попова Евгения Ильинична;</w:t>
      </w:r>
    </w:p>
    <w:p w:rsidR="00321896" w:rsidRPr="008A27D7" w:rsidRDefault="00321896" w:rsidP="00321896">
      <w:pPr>
        <w:jc w:val="both"/>
        <w:rPr>
          <w:color w:val="000000"/>
        </w:rPr>
      </w:pPr>
      <w:r w:rsidRPr="008A27D7">
        <w:t xml:space="preserve">          647483 Красноярский край Таймырский Долгано – Ненецкий  муниципальный район, поселок Катырык, улица Таймырская,10 «А», территориальный одел поселка Катырык администрации сельского поселения Хатанга;</w:t>
      </w:r>
      <w:r w:rsidRPr="008A27D7">
        <w:rPr>
          <w:b/>
        </w:rPr>
        <w:t xml:space="preserve"> </w:t>
      </w:r>
      <w:r w:rsidRPr="008A27D7">
        <w:rPr>
          <w:color w:val="000000"/>
        </w:rPr>
        <w:t xml:space="preserve">телефон/факс: 8 (39176) 2-21-07; Начальник территориального отдела поселка Катырык Пюрбеева Эльза Шевляевна, специалист территориального  отела поселка Катырык Макешова Ирина Бакытовна; </w:t>
      </w:r>
    </w:p>
    <w:p w:rsidR="00321896" w:rsidRPr="008A27D7" w:rsidRDefault="00321896" w:rsidP="00321896">
      <w:pPr>
        <w:jc w:val="both"/>
        <w:rPr>
          <w:color w:val="000000"/>
        </w:rPr>
      </w:pPr>
      <w:r w:rsidRPr="008A27D7">
        <w:t xml:space="preserve">          647484, Красноярский край Таймырский Долгано – Ненецкий  муниципальный район, поселок Хета, улица Набережная, 13, территориальный одел поселка Хета администрации сельского поселения Хатанга;  </w:t>
      </w:r>
      <w:r w:rsidRPr="008A27D7">
        <w:rPr>
          <w:color w:val="000000"/>
        </w:rPr>
        <w:t>телефон/факс: 8 (39176) 2-21-08;  Начальник территориального отдела поселка Хета Чуприна Августа Павловна, специалист территориального  отела поселка Хета    Михайлов Василий Дмитриевич;</w:t>
      </w:r>
    </w:p>
    <w:p w:rsidR="00321896" w:rsidRPr="008A27D7" w:rsidRDefault="00321896" w:rsidP="00321896">
      <w:pPr>
        <w:autoSpaceDE w:val="0"/>
        <w:autoSpaceDN w:val="0"/>
        <w:adjustRightInd w:val="0"/>
        <w:ind w:firstLine="540"/>
        <w:jc w:val="both"/>
        <w:rPr>
          <w:color w:val="000000"/>
        </w:rPr>
      </w:pPr>
      <w:r w:rsidRPr="008A27D7">
        <w:t xml:space="preserve">  647486 Красноярский край Таймырский Долгано – Ненецкий  муниципальный район, поселок Каяк, улица Шахтерская, 40, территориальный одел поселка Каяк администрации сельского поселения Хатанга;  </w:t>
      </w:r>
      <w:r w:rsidRPr="008A27D7">
        <w:rPr>
          <w:color w:val="000000"/>
        </w:rPr>
        <w:t>телефон/факс: 8 (39176) 2-21-10; начальник территориального отдела поселка Каяк Коломиец Людмила Юрьевна, специалист территориального  отела поселка Каяк Корякина Виктория Алексеевна;</w:t>
      </w:r>
    </w:p>
    <w:p w:rsidR="00321896" w:rsidRPr="008A27D7" w:rsidRDefault="00321896" w:rsidP="00321896">
      <w:pPr>
        <w:ind w:firstLine="708"/>
        <w:jc w:val="both"/>
        <w:rPr>
          <w:color w:val="000000"/>
        </w:rPr>
      </w:pPr>
      <w:r w:rsidRPr="008A27D7">
        <w:t>647485 Красноярский край Таймырский Долгано – Ненецкий  муниципальный район, поселок Новая, улица Григория Аксенова, 17, территориальный одел поселка Новая администра</w:t>
      </w:r>
      <w:r>
        <w:t>ции сельского поселения Хатанга.</w:t>
      </w:r>
      <w:r w:rsidRPr="008A27D7">
        <w:t xml:space="preserve">  </w:t>
      </w:r>
      <w:r>
        <w:rPr>
          <w:color w:val="000000"/>
        </w:rPr>
        <w:t xml:space="preserve">телефон/факс: </w:t>
      </w:r>
      <w:r w:rsidRPr="008A27D7">
        <w:rPr>
          <w:color w:val="000000"/>
        </w:rPr>
        <w:t xml:space="preserve">8 (39176) 2-21-09; Начальник территориального отдела поселка Новая Бетту Александра Савельевна, специалист территориального  отела  поселка </w:t>
      </w:r>
      <w:r>
        <w:rPr>
          <w:color w:val="000000"/>
        </w:rPr>
        <w:t>Новая Рябова Оксана Геннадьевна;</w:t>
      </w:r>
    </w:p>
    <w:p w:rsidR="00321896" w:rsidRDefault="00321896" w:rsidP="00321896">
      <w:pPr>
        <w:ind w:firstLine="708"/>
        <w:jc w:val="both"/>
        <w:rPr>
          <w:color w:val="000000"/>
        </w:rPr>
      </w:pPr>
      <w:r w:rsidRPr="008A27D7">
        <w:t xml:space="preserve">647475 Красноярский край Таймырский Долгано – Ненецкий  муниципальный район, поселок Кресты, улица Луговая, 12, территориальный одел поселка Кресты администрации сельского поселения Хатанга. </w:t>
      </w:r>
      <w:r w:rsidRPr="008A27D7">
        <w:rPr>
          <w:color w:val="000000"/>
        </w:rPr>
        <w:t>телефон/факс: 8 (39176) 2-21-12; Начальник территориального отдела поселка Кресты Батагай Маргарита Алексеевна, специалист территориального  отела поселка Кресты Жаркова Жанна Валерьевна</w:t>
      </w:r>
      <w:r>
        <w:rPr>
          <w:color w:val="000000"/>
        </w:rPr>
        <w:t>.</w:t>
      </w:r>
    </w:p>
    <w:p w:rsidR="00321896" w:rsidRDefault="00321896" w:rsidP="00321896">
      <w:pPr>
        <w:ind w:firstLine="708"/>
        <w:jc w:val="both"/>
      </w:pPr>
      <w:r w:rsidRPr="008A27D7">
        <w:t>режим работы администраци</w:t>
      </w:r>
      <w:r>
        <w:t>й</w:t>
      </w:r>
      <w:r w:rsidRPr="008A27D7">
        <w:t>: ежедневно с 8.00 до 17.00 часов (перерыв на обед с 12.00 до13.00 часов), выходные дни - суббота, воскресенье.</w:t>
      </w:r>
    </w:p>
    <w:p w:rsidR="00321896" w:rsidRPr="0056541F" w:rsidRDefault="00321896" w:rsidP="00321896">
      <w:pPr>
        <w:jc w:val="both"/>
      </w:pPr>
      <w:r>
        <w:t xml:space="preserve">           </w:t>
      </w:r>
      <w:r w:rsidR="00937F80" w:rsidRPr="0056541F">
        <w:t xml:space="preserve">3.8. </w:t>
      </w:r>
      <w:r w:rsidRPr="0056541F">
        <w:t>Стенды (вывески) содержащие информацию о графике (режиме) работы администрации, а также о процедурах предоставления муниципальной услуги, размещаются в зданиях территориальных отделов администрации сельского поселения Хатанга.</w:t>
      </w:r>
    </w:p>
    <w:p w:rsidR="00321896" w:rsidRPr="00A5694D" w:rsidRDefault="00937F80" w:rsidP="00321896">
      <w:pPr>
        <w:ind w:firstLine="708"/>
        <w:jc w:val="both"/>
      </w:pPr>
      <w:r w:rsidRPr="0056541F">
        <w:t>3.9</w:t>
      </w:r>
      <w:r w:rsidR="00321896" w:rsidRPr="0056541F">
        <w:t>. На</w:t>
      </w:r>
      <w:r w:rsidR="00321896">
        <w:t xml:space="preserve"> о</w:t>
      </w:r>
      <w:r w:rsidR="00321896" w:rsidRPr="00A5694D">
        <w:t>фициальн</w:t>
      </w:r>
      <w:r w:rsidR="00321896">
        <w:t>ом Красноярском</w:t>
      </w:r>
      <w:r w:rsidR="00321896" w:rsidRPr="00A5694D">
        <w:t xml:space="preserve"> краево</w:t>
      </w:r>
      <w:r w:rsidR="00321896">
        <w:t>м</w:t>
      </w:r>
      <w:r w:rsidR="00321896" w:rsidRPr="00A5694D">
        <w:t xml:space="preserve"> сайт</w:t>
      </w:r>
      <w:r w:rsidR="00321896">
        <w:t>е</w:t>
      </w:r>
      <w:r w:rsidR="00321896" w:rsidRPr="00A5694D">
        <w:t xml:space="preserve">  в сети Интернет: </w:t>
      </w:r>
      <w:r w:rsidR="00321896" w:rsidRPr="00D13799">
        <w:t>krskstate</w:t>
      </w:r>
      <w:r w:rsidR="00321896" w:rsidRPr="00A5694D">
        <w:t>.</w:t>
      </w:r>
      <w:r w:rsidR="00321896" w:rsidRPr="00D13799">
        <w:t>ru</w:t>
      </w:r>
      <w:r w:rsidR="00321896">
        <w:t xml:space="preserve"> </w:t>
      </w:r>
      <w:r w:rsidR="00321896" w:rsidRPr="00A5694D">
        <w:t>размещается следующая информация:</w:t>
      </w:r>
    </w:p>
    <w:p w:rsidR="00321896" w:rsidRPr="00A5694D" w:rsidRDefault="00321896" w:rsidP="00321896">
      <w:pPr>
        <w:ind w:firstLine="567"/>
        <w:jc w:val="both"/>
      </w:pPr>
      <w:r w:rsidRPr="00A5694D">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321896" w:rsidRPr="00A5694D" w:rsidRDefault="00321896" w:rsidP="00321896">
      <w:pPr>
        <w:ind w:firstLine="567"/>
        <w:jc w:val="both"/>
      </w:pPr>
      <w:r w:rsidRPr="00A5694D">
        <w:lastRenderedPageBreak/>
        <w:t>- текст настоящего Административного регламента;</w:t>
      </w:r>
    </w:p>
    <w:p w:rsidR="00321896" w:rsidRPr="00A5694D" w:rsidRDefault="00321896" w:rsidP="00321896">
      <w:pPr>
        <w:ind w:left="540" w:firstLine="27"/>
        <w:jc w:val="both"/>
      </w:pPr>
      <w:r w:rsidRPr="00A5694D">
        <w:t>- режим работы администрации;</w:t>
      </w:r>
    </w:p>
    <w:p w:rsidR="00321896" w:rsidRPr="00256193" w:rsidRDefault="00321896" w:rsidP="00321896">
      <w:pPr>
        <w:jc w:val="both"/>
      </w:pPr>
      <w:r>
        <w:t xml:space="preserve">          </w:t>
      </w:r>
      <w:r w:rsidRPr="00A5694D">
        <w:t>- номера телефонов, факсов, адреса электронной почты администрации.</w:t>
      </w:r>
    </w:p>
    <w:p w:rsidR="00DE138B" w:rsidRPr="00DE05E4" w:rsidRDefault="00DE138B" w:rsidP="00DE3D64">
      <w:pPr>
        <w:widowControl w:val="0"/>
        <w:tabs>
          <w:tab w:val="num" w:pos="993"/>
        </w:tabs>
        <w:autoSpaceDE w:val="0"/>
        <w:autoSpaceDN w:val="0"/>
        <w:adjustRightInd w:val="0"/>
        <w:jc w:val="both"/>
        <w:rPr>
          <w:highlight w:val="yellow"/>
        </w:rPr>
      </w:pPr>
    </w:p>
    <w:p w:rsidR="002D0EF2" w:rsidRPr="007647BA" w:rsidRDefault="002D0EF2" w:rsidP="002D0EF2">
      <w:pPr>
        <w:autoSpaceDE w:val="0"/>
        <w:autoSpaceDN w:val="0"/>
        <w:adjustRightInd w:val="0"/>
        <w:jc w:val="center"/>
        <w:outlineLvl w:val="1"/>
        <w:rPr>
          <w:b/>
        </w:rPr>
      </w:pPr>
      <w:r w:rsidRPr="007647BA">
        <w:rPr>
          <w:b/>
        </w:rPr>
        <w:t xml:space="preserve">4. </w:t>
      </w:r>
      <w:r w:rsidR="007F0652" w:rsidRPr="007647BA">
        <w:rPr>
          <w:b/>
        </w:rPr>
        <w:t xml:space="preserve">Порядок и формы контроля за </w:t>
      </w:r>
      <w:r w:rsidR="006417E1">
        <w:rPr>
          <w:b/>
        </w:rPr>
        <w:t>исполнением административного регламента</w:t>
      </w:r>
    </w:p>
    <w:p w:rsidR="002D0EF2" w:rsidRPr="007647BA" w:rsidRDefault="002D0EF2" w:rsidP="002D0EF2">
      <w:pPr>
        <w:autoSpaceDE w:val="0"/>
        <w:autoSpaceDN w:val="0"/>
        <w:adjustRightInd w:val="0"/>
        <w:ind w:firstLine="540"/>
        <w:jc w:val="both"/>
      </w:pPr>
    </w:p>
    <w:p w:rsidR="006F2595" w:rsidRPr="00496D53" w:rsidRDefault="006F2595" w:rsidP="006F2595">
      <w:pPr>
        <w:ind w:firstLine="540"/>
        <w:jc w:val="both"/>
      </w:pPr>
      <w:r w:rsidRPr="00496D53">
        <w:t>4.1. Текущий контроль осуществляется путем проведения проверок соблюдения и исполнения специалистами настоящего административного регламента и иных нормативных правовых актов Российской Федерации, устанавливающих требования к предоставлению муниципальной услуги.</w:t>
      </w:r>
    </w:p>
    <w:p w:rsidR="006F2595" w:rsidRPr="00496D53" w:rsidRDefault="006F2595" w:rsidP="006F2595">
      <w:pPr>
        <w:ind w:firstLine="540"/>
        <w:jc w:val="both"/>
      </w:pPr>
      <w:r w:rsidRPr="00496D53">
        <w:t>Текущий контроль осуществляется путем проведения должностными лицами Администрации, ответственными за организацию исполнения муниципальной услуги, проверок полноты и качества исполнения положений настоящего административного регламента, выявления и обеспечения устранения выявленных нарушений, рассмотрения, принятия решений и подготовки ответов на обращения заявителей, содержащих жалобы на действия (бездействие) должностных лиц отдела, участвующих в исполнении муниципальной услуги.</w:t>
      </w:r>
    </w:p>
    <w:p w:rsidR="006F2595" w:rsidRDefault="006F2595" w:rsidP="006F2595">
      <w:pPr>
        <w:ind w:firstLine="540"/>
        <w:jc w:val="both"/>
      </w:pPr>
      <w:r w:rsidRPr="00496D53">
        <w:t>Текущий контроль осуществляется как в плановом порядке, так и путем проведения внеплановых контрольных мероприятий.</w:t>
      </w:r>
    </w:p>
    <w:p w:rsidR="006F2595" w:rsidRDefault="006F2595" w:rsidP="006F2595">
      <w:pPr>
        <w:ind w:firstLine="540"/>
        <w:jc w:val="both"/>
      </w:pPr>
      <w:r w:rsidRPr="00496D53">
        <w:t>Периодичность осуществления текущего контроля устанавливается Администрацией.</w:t>
      </w:r>
    </w:p>
    <w:p w:rsidR="006F2595" w:rsidRDefault="006F2595" w:rsidP="006F2595">
      <w:pPr>
        <w:ind w:firstLine="540"/>
        <w:jc w:val="both"/>
      </w:pPr>
      <w:r w:rsidRPr="006F2595">
        <w:t>4.2. Контроль за полнотой и качеством исполнения муниципальной услуги с соблюдением</w:t>
      </w:r>
      <w:r w:rsidRPr="00496D53">
        <w:t xml:space="preserve"> положений настоящего административного регламента  осуществляется должностными лицами Администрации, ответственными за организацию работы по исполнению административного регламента.</w:t>
      </w:r>
    </w:p>
    <w:p w:rsidR="006F2595" w:rsidRPr="00496D53" w:rsidRDefault="006F2595" w:rsidP="006F2595">
      <w:pPr>
        <w:ind w:firstLine="540"/>
        <w:jc w:val="both"/>
      </w:pPr>
      <w:r w:rsidRPr="00496D53">
        <w:t>Контроль за полнотой и качеством предоставления муниципальной услуги включает в себя проведение плановых (внеплановых) проверок, выявление и устранение нарушений прав граждан, рассмотрение, принятие решений и подготовку ответов на обращения получателей муниципальной услуги, содержащих жалобы на решения, действия (бездействия) Специалиста.</w:t>
      </w:r>
    </w:p>
    <w:p w:rsidR="006F2595" w:rsidRPr="00496D53" w:rsidRDefault="006F2595" w:rsidP="006F2595">
      <w:pPr>
        <w:ind w:firstLine="540"/>
        <w:jc w:val="both"/>
      </w:pPr>
      <w:r w:rsidRPr="005037D9">
        <w:t>Плановые прове</w:t>
      </w:r>
      <w:r w:rsidR="005037D9" w:rsidRPr="005037D9">
        <w:t xml:space="preserve">рки осуществляются не реже  1 </w:t>
      </w:r>
      <w:r w:rsidRPr="005037D9">
        <w:t>раз</w:t>
      </w:r>
      <w:r w:rsidR="005037D9" w:rsidRPr="005037D9">
        <w:t>а в год</w:t>
      </w:r>
      <w:r w:rsidRPr="005037D9">
        <w:t>.</w:t>
      </w:r>
    </w:p>
    <w:p w:rsidR="006F2595" w:rsidRPr="00496D53" w:rsidRDefault="006F2595" w:rsidP="006F2595">
      <w:pPr>
        <w:ind w:firstLine="540"/>
        <w:jc w:val="both"/>
        <w:rPr>
          <w:strike/>
        </w:rPr>
      </w:pPr>
      <w:r w:rsidRPr="00496D53">
        <w:t>Внеплановые проверки осуществляются при поступлении жалоб от заявителя.</w:t>
      </w:r>
    </w:p>
    <w:p w:rsidR="006F2595" w:rsidRPr="00496D53" w:rsidRDefault="006F2595" w:rsidP="006F2595">
      <w:pPr>
        <w:ind w:firstLine="540"/>
        <w:jc w:val="both"/>
      </w:pPr>
      <w:r w:rsidRPr="00496D53">
        <w:t>4.3.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действующим законодательством Российской Федерации. Специалист, исполняющий административный регламент несет персональную ответственность за предоставление услуги.</w:t>
      </w:r>
    </w:p>
    <w:p w:rsidR="006F2595" w:rsidRPr="00496D53" w:rsidRDefault="006F2595" w:rsidP="006F2595">
      <w:pPr>
        <w:ind w:firstLine="540"/>
        <w:jc w:val="both"/>
      </w:pPr>
      <w:r w:rsidRPr="006F2595">
        <w:t>4.4. Персональная ответственность Специалиста администрации, ответственного за</w:t>
      </w:r>
      <w:r w:rsidRPr="00496D53">
        <w:t xml:space="preserve"> исполнение административных действий, закрепляется в их должностных регламентах в соответствии с требованиями законодательства.</w:t>
      </w:r>
    </w:p>
    <w:p w:rsidR="002D0EF2" w:rsidRPr="007647BA" w:rsidRDefault="002D0EF2" w:rsidP="002D0EF2">
      <w:pPr>
        <w:autoSpaceDE w:val="0"/>
        <w:autoSpaceDN w:val="0"/>
        <w:adjustRightInd w:val="0"/>
        <w:ind w:firstLine="540"/>
        <w:jc w:val="both"/>
      </w:pPr>
    </w:p>
    <w:p w:rsidR="006F2595" w:rsidRDefault="006F2595" w:rsidP="006F2595">
      <w:pPr>
        <w:jc w:val="center"/>
        <w:rPr>
          <w:b/>
        </w:rPr>
      </w:pPr>
      <w:r w:rsidRPr="005037D9">
        <w:rPr>
          <w:b/>
        </w:rPr>
        <w:t>5. Досудебный (внесудебный) порядок обжалования решений и действий (бездействия) Ответственного исполнителя, предоставляющего муниципальную услугу</w:t>
      </w:r>
    </w:p>
    <w:p w:rsidR="006F2595" w:rsidRPr="00F076A9" w:rsidRDefault="006F2595" w:rsidP="006F2595">
      <w:pPr>
        <w:jc w:val="center"/>
      </w:pPr>
    </w:p>
    <w:p w:rsidR="006F2595" w:rsidRPr="00F076A9" w:rsidRDefault="006F2595" w:rsidP="006F2595">
      <w:pPr>
        <w:autoSpaceDE w:val="0"/>
        <w:autoSpaceDN w:val="0"/>
        <w:adjustRightInd w:val="0"/>
        <w:ind w:firstLine="540"/>
        <w:jc w:val="both"/>
      </w:pPr>
      <w:r w:rsidRPr="00F076A9">
        <w:t>5.1. Заявитель вправе обжаловать действия или бездействие должностных лиц администрации при предоставлении ими муниципальной услуги по предоставлению информации об очередности предоставления жилых помещений на условиях социального найма в досудебном и судебном порядке.</w:t>
      </w:r>
    </w:p>
    <w:p w:rsidR="006F2595" w:rsidRDefault="006F2595" w:rsidP="006F2595">
      <w:pPr>
        <w:autoSpaceDE w:val="0"/>
        <w:autoSpaceDN w:val="0"/>
        <w:adjustRightInd w:val="0"/>
        <w:ind w:firstLine="540"/>
        <w:jc w:val="both"/>
      </w:pPr>
      <w:r w:rsidRPr="005037D9">
        <w:t>5.2.</w:t>
      </w:r>
      <w:r w:rsidRPr="00B46E89">
        <w:t xml:space="preserve"> Предметом досудебного (внесудебного) обжалования является нарушение порядка осуществления административных процедур, а также других требований и положений Регламента.</w:t>
      </w:r>
    </w:p>
    <w:p w:rsidR="006F2595" w:rsidRDefault="006F2595" w:rsidP="006F2595">
      <w:pPr>
        <w:autoSpaceDE w:val="0"/>
        <w:autoSpaceDN w:val="0"/>
        <w:adjustRightInd w:val="0"/>
        <w:ind w:firstLine="540"/>
        <w:jc w:val="both"/>
      </w:pPr>
      <w:r w:rsidRPr="006F2595">
        <w:t>5.3. Основанием для отказа в рассмотрении жалобы, либо приостановлением ее рассмотрения</w:t>
      </w:r>
      <w:r>
        <w:t xml:space="preserve"> является:</w:t>
      </w:r>
    </w:p>
    <w:p w:rsidR="006F2595" w:rsidRDefault="006F2595" w:rsidP="006F2595">
      <w:pPr>
        <w:autoSpaceDE w:val="0"/>
        <w:autoSpaceDN w:val="0"/>
        <w:adjustRightInd w:val="0"/>
        <w:ind w:firstLine="540"/>
        <w:jc w:val="both"/>
        <w:outlineLvl w:val="0"/>
      </w:pPr>
      <w:r>
        <w:t>-</w:t>
      </w:r>
      <w:r w:rsidRPr="00C467C7">
        <w:t xml:space="preserve"> </w:t>
      </w:r>
      <w:r>
        <w:t>если в письменном обращении не указаны фамилия гражданина, направившего обращение, и почтовый адрес, по которому должен быть направлен ответ;</w:t>
      </w:r>
    </w:p>
    <w:p w:rsidR="006F2595" w:rsidRDefault="006F2595" w:rsidP="006F2595">
      <w:pPr>
        <w:autoSpaceDE w:val="0"/>
        <w:autoSpaceDN w:val="0"/>
        <w:adjustRightInd w:val="0"/>
        <w:ind w:firstLine="540"/>
        <w:jc w:val="both"/>
        <w:outlineLvl w:val="0"/>
      </w:pPr>
      <w:r>
        <w:t>-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w:t>
      </w:r>
    </w:p>
    <w:p w:rsidR="006F2595" w:rsidRDefault="006F2595" w:rsidP="006F2595">
      <w:pPr>
        <w:autoSpaceDE w:val="0"/>
        <w:autoSpaceDN w:val="0"/>
        <w:adjustRightInd w:val="0"/>
        <w:ind w:firstLine="540"/>
        <w:jc w:val="both"/>
        <w:outlineLvl w:val="0"/>
      </w:pPr>
      <w:r>
        <w:t>- если текст письменного обращения не поддается прочтению;</w:t>
      </w:r>
    </w:p>
    <w:p w:rsidR="006F2595" w:rsidRPr="00B46E89" w:rsidRDefault="006F2595" w:rsidP="006F2595">
      <w:pPr>
        <w:autoSpaceDE w:val="0"/>
        <w:autoSpaceDN w:val="0"/>
        <w:adjustRightInd w:val="0"/>
        <w:ind w:firstLine="540"/>
        <w:jc w:val="both"/>
        <w:outlineLvl w:val="0"/>
      </w:pPr>
      <w:r>
        <w:t>-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6F2595" w:rsidRDefault="006F2595" w:rsidP="006F2595">
      <w:pPr>
        <w:autoSpaceDE w:val="0"/>
        <w:autoSpaceDN w:val="0"/>
        <w:adjustRightInd w:val="0"/>
        <w:ind w:firstLine="540"/>
        <w:jc w:val="both"/>
      </w:pPr>
      <w:r w:rsidRPr="00F076A9">
        <w:lastRenderedPageBreak/>
        <w:t>5.</w:t>
      </w:r>
      <w:r>
        <w:t>4</w:t>
      </w:r>
      <w:r w:rsidRPr="00F076A9">
        <w:t>. Основанием для начала досудебного обжалования является получение администрацией жалобы, поступившей лично от заявителя, направленной в виде почтового отправления или по электронной почте.</w:t>
      </w:r>
    </w:p>
    <w:p w:rsidR="006F2595" w:rsidRDefault="006F2595" w:rsidP="006F2595">
      <w:pPr>
        <w:autoSpaceDE w:val="0"/>
        <w:autoSpaceDN w:val="0"/>
        <w:adjustRightInd w:val="0"/>
        <w:ind w:firstLine="540"/>
        <w:jc w:val="both"/>
        <w:outlineLvl w:val="0"/>
      </w:pPr>
      <w:r w:rsidRPr="006F2595">
        <w:t>5.5. При рассмотрении жалобы заявитель имеет право:</w:t>
      </w:r>
    </w:p>
    <w:p w:rsidR="006F2595" w:rsidRDefault="006F2595" w:rsidP="006F2595">
      <w:pPr>
        <w:autoSpaceDE w:val="0"/>
        <w:autoSpaceDN w:val="0"/>
        <w:adjustRightInd w:val="0"/>
        <w:ind w:firstLine="540"/>
        <w:jc w:val="both"/>
        <w:outlineLvl w:val="0"/>
      </w:pPr>
      <w:r>
        <w:t>- представлять дополнительные документы и материалы либо обращаться с просьбой об их истребовании, в том числе в электронной форме;</w:t>
      </w:r>
    </w:p>
    <w:p w:rsidR="006F2595" w:rsidRDefault="006F2595" w:rsidP="006F2595">
      <w:pPr>
        <w:autoSpaceDE w:val="0"/>
        <w:autoSpaceDN w:val="0"/>
        <w:adjustRightInd w:val="0"/>
        <w:ind w:firstLine="540"/>
        <w:jc w:val="both"/>
        <w:outlineLvl w:val="0"/>
      </w:pPr>
      <w:r>
        <w:t>-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6F2595" w:rsidRDefault="006F2595" w:rsidP="006F2595">
      <w:pPr>
        <w:autoSpaceDE w:val="0"/>
        <w:autoSpaceDN w:val="0"/>
        <w:adjustRightInd w:val="0"/>
        <w:ind w:firstLine="540"/>
        <w:jc w:val="both"/>
        <w:outlineLvl w:val="0"/>
      </w:pPr>
      <w:r>
        <w:t>- получать письменный ответ по существу поставленных в жалобе вопросов, уведомление о переадресации жалобы должностному лицу, в компетенцию которых входит решение поставленных в обращении вопросов;</w:t>
      </w:r>
    </w:p>
    <w:p w:rsidR="006F2595" w:rsidRDefault="006F2595" w:rsidP="006F2595">
      <w:pPr>
        <w:autoSpaceDE w:val="0"/>
        <w:autoSpaceDN w:val="0"/>
        <w:adjustRightInd w:val="0"/>
        <w:ind w:firstLine="540"/>
        <w:jc w:val="both"/>
        <w:outlineLvl w:val="0"/>
      </w:pPr>
      <w:r>
        <w:t>- обращаться с заявлением о прекращении рассмотрения жалобы.</w:t>
      </w:r>
    </w:p>
    <w:p w:rsidR="006F2595" w:rsidRPr="00F076A9" w:rsidRDefault="006F2595" w:rsidP="006F2595">
      <w:pPr>
        <w:autoSpaceDE w:val="0"/>
        <w:autoSpaceDN w:val="0"/>
        <w:adjustRightInd w:val="0"/>
        <w:ind w:firstLine="540"/>
        <w:jc w:val="both"/>
      </w:pPr>
      <w:r>
        <w:t>5.6</w:t>
      </w:r>
      <w:r w:rsidRPr="00F076A9">
        <w:t xml:space="preserve">. В досудебном порядке действия или бездействие должностных лиц администрации обжалуются в администрацию сельского поселения Хатанга или в администрацию Таймырского Долгано – Ненецкого </w:t>
      </w:r>
      <w:r>
        <w:t xml:space="preserve">муниципального </w:t>
      </w:r>
      <w:r w:rsidRPr="00F076A9">
        <w:t xml:space="preserve"> района Красноярского края (далее – администрация).</w:t>
      </w:r>
    </w:p>
    <w:p w:rsidR="006F2595" w:rsidRPr="00F076A9" w:rsidRDefault="006F2595" w:rsidP="006F2595">
      <w:pPr>
        <w:autoSpaceDE w:val="0"/>
        <w:autoSpaceDN w:val="0"/>
        <w:adjustRightInd w:val="0"/>
        <w:ind w:firstLine="540"/>
        <w:jc w:val="both"/>
      </w:pPr>
      <w:r w:rsidRPr="00F076A9">
        <w:t>Заявитель вправе сообщить в администрацию о нарушении своих прав и законных интересов, противоправных действиях или бездействии должностных лиц (специалистов) администрации, нарушении положений настоящего Административного регламента, некорректном поведении или нарушении служебной этики.</w:t>
      </w:r>
    </w:p>
    <w:p w:rsidR="006F2595" w:rsidRPr="00F076A9" w:rsidRDefault="006F2595" w:rsidP="006F2595">
      <w:pPr>
        <w:autoSpaceDE w:val="0"/>
        <w:autoSpaceDN w:val="0"/>
        <w:adjustRightInd w:val="0"/>
        <w:ind w:firstLine="540"/>
        <w:jc w:val="both"/>
      </w:pPr>
      <w:r>
        <w:t>5.7</w:t>
      </w:r>
      <w:r w:rsidRPr="00F076A9">
        <w:t>. Жалоба рассматривается в порядке, установленном Федеральным законом от 02.05.2006 № 59-ФЗ «О порядке рассмотрения обращений граждан Российской Федерации».</w:t>
      </w:r>
    </w:p>
    <w:p w:rsidR="006F2595" w:rsidRPr="00F076A9" w:rsidRDefault="006F2595" w:rsidP="006F2595">
      <w:pPr>
        <w:autoSpaceDE w:val="0"/>
        <w:autoSpaceDN w:val="0"/>
        <w:adjustRightInd w:val="0"/>
        <w:ind w:firstLine="540"/>
        <w:jc w:val="both"/>
      </w:pPr>
      <w:r w:rsidRPr="00F076A9">
        <w:t>Срок рассмотрения жалобы не должен превышать 30 дней с момента ее регистрации.</w:t>
      </w:r>
    </w:p>
    <w:p w:rsidR="006F2595" w:rsidRPr="00F076A9" w:rsidRDefault="006F2595" w:rsidP="006F2595">
      <w:pPr>
        <w:autoSpaceDE w:val="0"/>
        <w:autoSpaceDN w:val="0"/>
        <w:adjustRightInd w:val="0"/>
        <w:ind w:firstLine="540"/>
        <w:jc w:val="both"/>
      </w:pPr>
      <w:r w:rsidRPr="00F076A9">
        <w:t>В исключительных случаях (в том числе при принятии решения о проведении проверки, направлении администрацией запроса другим государственным органам, органам местного самоуправления и иным должностным лицам для получения необходимых для рассмотрения жалобы документов и материалов) Руководитель  администрации сельского поселения Хатанга  Таймырского Долгано -  Ненецкого  района Красноярского края, иное уполномоченное на то должностное лицо, вправе продлить срок рассмотрения жалобы не более чем на 30 дней, уведомив о продлении срока ее рассмотрения заявителя.</w:t>
      </w:r>
    </w:p>
    <w:p w:rsidR="006F2595" w:rsidRPr="00F076A9" w:rsidRDefault="006F2595" w:rsidP="006F2595">
      <w:pPr>
        <w:autoSpaceDE w:val="0"/>
        <w:autoSpaceDN w:val="0"/>
        <w:adjustRightInd w:val="0"/>
        <w:ind w:firstLine="540"/>
        <w:jc w:val="both"/>
      </w:pPr>
      <w:r w:rsidRPr="00F076A9">
        <w:t>Письменный ответ, содержащий результаты рассмотрения жалобы, направляется заявителю.</w:t>
      </w:r>
    </w:p>
    <w:p w:rsidR="006F2595" w:rsidRPr="00F076A9" w:rsidRDefault="006F2595" w:rsidP="006F2595">
      <w:pPr>
        <w:autoSpaceDE w:val="0"/>
        <w:autoSpaceDN w:val="0"/>
        <w:adjustRightInd w:val="0"/>
        <w:ind w:firstLine="540"/>
        <w:jc w:val="both"/>
      </w:pPr>
      <w:r w:rsidRPr="00F076A9">
        <w:t>5.</w:t>
      </w:r>
      <w:r>
        <w:t>8</w:t>
      </w:r>
      <w:r w:rsidRPr="00F076A9">
        <w:t xml:space="preserve">. Споры, связанные с действиями (бездействиями) должностных лиц и решениями администрации, осуществляемыми (принимаемыми) в ходе предоставления муниципальной услуги, разрешаются в судебном порядке в соответствии с законодательством Российской Федерации. </w:t>
      </w:r>
    </w:p>
    <w:p w:rsidR="006F2595" w:rsidRDefault="006F2595" w:rsidP="006F2595">
      <w:pPr>
        <w:autoSpaceDE w:val="0"/>
        <w:autoSpaceDN w:val="0"/>
        <w:adjustRightInd w:val="0"/>
        <w:ind w:firstLine="540"/>
        <w:jc w:val="both"/>
      </w:pPr>
      <w:r w:rsidRPr="00F076A9">
        <w:t>Обжалование производится в сроки, по правилам подведомственности и подсудности, установленными процессуальным законодательством Российской Федерации.</w:t>
      </w:r>
    </w:p>
    <w:p w:rsidR="006F2595" w:rsidRPr="00E5776F" w:rsidRDefault="006F2595" w:rsidP="006F2595">
      <w:pPr>
        <w:autoSpaceDE w:val="0"/>
        <w:autoSpaceDN w:val="0"/>
        <w:adjustRightInd w:val="0"/>
        <w:ind w:firstLine="540"/>
        <w:jc w:val="both"/>
      </w:pPr>
      <w:r w:rsidRPr="005037D9">
        <w:t>5.9</w:t>
      </w:r>
      <w:r w:rsidRPr="00E5776F">
        <w:rPr>
          <w:sz w:val="28"/>
          <w:szCs w:val="28"/>
        </w:rPr>
        <w:t xml:space="preserve"> </w:t>
      </w:r>
      <w:r w:rsidRPr="00E5776F">
        <w:t xml:space="preserve">Результатом досудебного (внесудебного) обжалования является объективное, всестороннее и своевременное рассмотрение </w:t>
      </w:r>
      <w:r>
        <w:t>жалоб</w:t>
      </w:r>
      <w:r w:rsidRPr="00E5776F">
        <w:t>, принятие мер  по устранению выявленных нарушений, привлечение виновных должностных лиц к ответственности и подготовка мотивированного ответа заявителю.</w:t>
      </w:r>
    </w:p>
    <w:p w:rsidR="006F2595" w:rsidRPr="00F076A9" w:rsidRDefault="006F2595" w:rsidP="006F2595">
      <w:pPr>
        <w:jc w:val="both"/>
      </w:pPr>
    </w:p>
    <w:p w:rsidR="002E0403" w:rsidRPr="007647BA" w:rsidRDefault="002E0403" w:rsidP="007F1929">
      <w:pPr>
        <w:pStyle w:val="ConsPlusTitle"/>
        <w:ind w:left="5040"/>
        <w:rPr>
          <w:sz w:val="24"/>
          <w:szCs w:val="24"/>
        </w:rPr>
      </w:pPr>
    </w:p>
    <w:p w:rsidR="002E0403" w:rsidRPr="007647BA" w:rsidRDefault="002E0403" w:rsidP="007F1929">
      <w:pPr>
        <w:pStyle w:val="ConsPlusTitle"/>
        <w:ind w:left="5040"/>
        <w:rPr>
          <w:sz w:val="24"/>
          <w:szCs w:val="24"/>
        </w:rPr>
      </w:pPr>
    </w:p>
    <w:p w:rsidR="002E0403" w:rsidRPr="007647BA" w:rsidRDefault="002E0403" w:rsidP="007F1929">
      <w:pPr>
        <w:pStyle w:val="ConsPlusTitle"/>
        <w:ind w:left="5040"/>
        <w:rPr>
          <w:sz w:val="24"/>
          <w:szCs w:val="24"/>
        </w:rPr>
      </w:pPr>
    </w:p>
    <w:p w:rsidR="00C46F15" w:rsidRPr="007647BA" w:rsidRDefault="00C46F15" w:rsidP="000A2818">
      <w:pPr>
        <w:pStyle w:val="ConsPlusTitle"/>
        <w:ind w:left="5040"/>
        <w:rPr>
          <w:sz w:val="24"/>
          <w:szCs w:val="24"/>
        </w:rPr>
      </w:pPr>
    </w:p>
    <w:p w:rsidR="00C46F15" w:rsidRPr="007647BA" w:rsidRDefault="00C46F15" w:rsidP="000A2818">
      <w:pPr>
        <w:pStyle w:val="ConsPlusTitle"/>
        <w:ind w:left="5040"/>
        <w:rPr>
          <w:sz w:val="24"/>
          <w:szCs w:val="24"/>
        </w:rPr>
      </w:pPr>
    </w:p>
    <w:p w:rsidR="00C46F15" w:rsidRDefault="00C46F15" w:rsidP="000A2818">
      <w:pPr>
        <w:pStyle w:val="ConsPlusTitle"/>
        <w:ind w:left="5040"/>
        <w:rPr>
          <w:sz w:val="24"/>
          <w:szCs w:val="24"/>
        </w:rPr>
      </w:pPr>
    </w:p>
    <w:p w:rsidR="00311A6C" w:rsidRDefault="00311A6C" w:rsidP="000A2818">
      <w:pPr>
        <w:pStyle w:val="ConsPlusTitle"/>
        <w:ind w:left="5040"/>
        <w:rPr>
          <w:sz w:val="24"/>
          <w:szCs w:val="24"/>
        </w:rPr>
      </w:pPr>
    </w:p>
    <w:p w:rsidR="00311A6C" w:rsidRDefault="00311A6C" w:rsidP="000A2818">
      <w:pPr>
        <w:pStyle w:val="ConsPlusTitle"/>
        <w:ind w:left="5040"/>
        <w:rPr>
          <w:sz w:val="24"/>
          <w:szCs w:val="24"/>
        </w:rPr>
      </w:pPr>
    </w:p>
    <w:p w:rsidR="00311A6C" w:rsidRDefault="00311A6C" w:rsidP="000A2818">
      <w:pPr>
        <w:pStyle w:val="ConsPlusTitle"/>
        <w:ind w:left="5040"/>
        <w:rPr>
          <w:sz w:val="24"/>
          <w:szCs w:val="24"/>
        </w:rPr>
      </w:pPr>
    </w:p>
    <w:p w:rsidR="00311A6C" w:rsidRDefault="00311A6C" w:rsidP="000A2818">
      <w:pPr>
        <w:pStyle w:val="ConsPlusTitle"/>
        <w:ind w:left="5040"/>
        <w:rPr>
          <w:sz w:val="24"/>
          <w:szCs w:val="24"/>
        </w:rPr>
      </w:pPr>
    </w:p>
    <w:p w:rsidR="00311A6C" w:rsidRDefault="00311A6C" w:rsidP="000A2818">
      <w:pPr>
        <w:pStyle w:val="ConsPlusTitle"/>
        <w:ind w:left="5040"/>
        <w:rPr>
          <w:sz w:val="24"/>
          <w:szCs w:val="24"/>
        </w:rPr>
      </w:pPr>
    </w:p>
    <w:p w:rsidR="00311A6C" w:rsidRDefault="00311A6C" w:rsidP="000A2818">
      <w:pPr>
        <w:pStyle w:val="ConsPlusTitle"/>
        <w:ind w:left="5040"/>
        <w:rPr>
          <w:sz w:val="24"/>
          <w:szCs w:val="24"/>
        </w:rPr>
      </w:pPr>
    </w:p>
    <w:p w:rsidR="007419F1" w:rsidRDefault="007419F1" w:rsidP="00CA7120">
      <w:pPr>
        <w:pStyle w:val="ConsPlusTitle"/>
        <w:rPr>
          <w:sz w:val="24"/>
          <w:szCs w:val="24"/>
        </w:rPr>
      </w:pPr>
    </w:p>
    <w:p w:rsidR="00FA7870" w:rsidRPr="007647BA" w:rsidRDefault="00FA7870" w:rsidP="004428C1">
      <w:pPr>
        <w:pStyle w:val="ConsPlusTitle"/>
        <w:rPr>
          <w:sz w:val="24"/>
          <w:szCs w:val="24"/>
        </w:rPr>
      </w:pPr>
    </w:p>
    <w:p w:rsidR="00C46F15" w:rsidRPr="008745FC" w:rsidRDefault="00C46F15" w:rsidP="000A2818">
      <w:pPr>
        <w:pStyle w:val="ConsPlusTitle"/>
        <w:ind w:left="5040"/>
        <w:rPr>
          <w:rFonts w:ascii="Times New Roman" w:hAnsi="Times New Roman" w:cs="Times New Roman"/>
          <w:sz w:val="18"/>
          <w:szCs w:val="18"/>
        </w:rPr>
      </w:pPr>
    </w:p>
    <w:p w:rsidR="000A2818" w:rsidRPr="00FA7870" w:rsidRDefault="000A2818" w:rsidP="00FA7870">
      <w:pPr>
        <w:pStyle w:val="ConsPlusTitle"/>
        <w:ind w:left="5041"/>
        <w:jc w:val="both"/>
        <w:rPr>
          <w:rFonts w:ascii="Times New Roman" w:hAnsi="Times New Roman" w:cs="Times New Roman"/>
        </w:rPr>
      </w:pPr>
      <w:r w:rsidRPr="00FA7870">
        <w:rPr>
          <w:rFonts w:ascii="Times New Roman" w:hAnsi="Times New Roman" w:cs="Times New Roman"/>
        </w:rPr>
        <w:t>Приложение № 1</w:t>
      </w:r>
    </w:p>
    <w:p w:rsidR="007F1929" w:rsidRPr="00BE51F7" w:rsidRDefault="000A2818" w:rsidP="00BE51F7">
      <w:pPr>
        <w:pStyle w:val="ConsPlusTitle"/>
        <w:widowControl/>
        <w:ind w:left="5041"/>
        <w:jc w:val="both"/>
        <w:rPr>
          <w:rFonts w:ascii="Times New Roman" w:hAnsi="Times New Roman" w:cs="Times New Roman"/>
          <w:b w:val="0"/>
        </w:rPr>
      </w:pPr>
      <w:r w:rsidRPr="00FA7870">
        <w:rPr>
          <w:rFonts w:ascii="Times New Roman" w:hAnsi="Times New Roman" w:cs="Times New Roman"/>
          <w:b w:val="0"/>
        </w:rPr>
        <w:t>к Административному регламенту</w:t>
      </w:r>
      <w:r w:rsidR="00FA7870" w:rsidRPr="00FA7870">
        <w:rPr>
          <w:rFonts w:ascii="Times New Roman" w:hAnsi="Times New Roman" w:cs="Times New Roman"/>
          <w:b w:val="0"/>
        </w:rPr>
        <w:t xml:space="preserve"> </w:t>
      </w:r>
      <w:r w:rsidRPr="00FA7870">
        <w:rPr>
          <w:rFonts w:ascii="Times New Roman" w:hAnsi="Times New Roman" w:cs="Times New Roman"/>
          <w:b w:val="0"/>
        </w:rPr>
        <w:t xml:space="preserve">предоставления муниципальной услуги </w:t>
      </w:r>
      <w:r w:rsidR="00FA7870" w:rsidRPr="00FA7870">
        <w:rPr>
          <w:rFonts w:ascii="Times New Roman" w:hAnsi="Times New Roman" w:cs="Times New Roman"/>
          <w:b w:val="0"/>
        </w:rPr>
        <w:t>«Прием заявлений, документов, а также постановка граждан на учет в качестве нуждающихся в жилых помещениях»</w:t>
      </w:r>
      <w:r w:rsidR="00FA7870">
        <w:rPr>
          <w:rFonts w:ascii="Times New Roman" w:hAnsi="Times New Roman" w:cs="Times New Roman"/>
          <w:b w:val="0"/>
        </w:rPr>
        <w:t xml:space="preserve"> </w:t>
      </w:r>
      <w:r w:rsidR="00FA7870" w:rsidRPr="00FA7870">
        <w:rPr>
          <w:rFonts w:ascii="Times New Roman" w:hAnsi="Times New Roman" w:cs="Times New Roman"/>
          <w:b w:val="0"/>
        </w:rPr>
        <w:t>администрацией сельского поселения Хатанга</w:t>
      </w:r>
      <w:r w:rsidR="007F1929" w:rsidRPr="00FA7870">
        <w:rPr>
          <w:rFonts w:ascii="Times New Roman" w:hAnsi="Times New Roman" w:cs="Times New Roman"/>
          <w:b w:val="0"/>
        </w:rPr>
        <w:t xml:space="preserve">      </w:t>
      </w:r>
    </w:p>
    <w:p w:rsidR="004428C1" w:rsidRDefault="004428C1" w:rsidP="004428C1">
      <w:pPr>
        <w:pStyle w:val="ConsPlusNonformat"/>
      </w:pPr>
    </w:p>
    <w:p w:rsidR="004428C1" w:rsidRPr="004428C1" w:rsidRDefault="004428C1" w:rsidP="004428C1">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4428C1">
        <w:rPr>
          <w:rFonts w:ascii="Times New Roman" w:hAnsi="Times New Roman" w:cs="Times New Roman"/>
          <w:sz w:val="24"/>
          <w:szCs w:val="24"/>
        </w:rPr>
        <w:t>В ________________________________</w:t>
      </w:r>
      <w:r w:rsidR="00BE51F7">
        <w:rPr>
          <w:rFonts w:ascii="Times New Roman" w:hAnsi="Times New Roman" w:cs="Times New Roman"/>
          <w:sz w:val="24"/>
          <w:szCs w:val="24"/>
        </w:rPr>
        <w:t>________</w:t>
      </w:r>
    </w:p>
    <w:p w:rsidR="004428C1" w:rsidRPr="00CA7120" w:rsidRDefault="00CA7120" w:rsidP="00CA7120">
      <w:pPr>
        <w:pStyle w:val="ConsPlusNonformat"/>
        <w:ind w:left="4248"/>
        <w:jc w:val="center"/>
        <w:rPr>
          <w:rFonts w:ascii="Times New Roman" w:hAnsi="Times New Roman" w:cs="Times New Roman"/>
        </w:rPr>
      </w:pPr>
      <w:r>
        <w:rPr>
          <w:rFonts w:ascii="Times New Roman" w:hAnsi="Times New Roman" w:cs="Times New Roman"/>
        </w:rPr>
        <w:t xml:space="preserve">        </w:t>
      </w:r>
      <w:r w:rsidR="004428C1" w:rsidRPr="00CA7120">
        <w:rPr>
          <w:rFonts w:ascii="Times New Roman" w:hAnsi="Times New Roman" w:cs="Times New Roman"/>
        </w:rPr>
        <w:t xml:space="preserve">наименование </w:t>
      </w:r>
      <w:r w:rsidRPr="00CA7120">
        <w:rPr>
          <w:rFonts w:ascii="Times New Roman" w:hAnsi="Times New Roman" w:cs="Times New Roman"/>
        </w:rPr>
        <w:t>территориального отдела</w:t>
      </w:r>
    </w:p>
    <w:p w:rsidR="00CA7120" w:rsidRPr="00CA7120" w:rsidRDefault="00CA7120" w:rsidP="00CA7120">
      <w:pPr>
        <w:pStyle w:val="ConsPlusNonformat"/>
        <w:ind w:left="4248"/>
        <w:jc w:val="center"/>
        <w:rPr>
          <w:rFonts w:ascii="Times New Roman" w:hAnsi="Times New Roman" w:cs="Times New Roman"/>
        </w:rPr>
      </w:pPr>
      <w:r>
        <w:rPr>
          <w:rFonts w:ascii="Times New Roman" w:hAnsi="Times New Roman" w:cs="Times New Roman"/>
        </w:rPr>
        <w:t xml:space="preserve">      </w:t>
      </w:r>
      <w:r w:rsidRPr="00CA7120">
        <w:rPr>
          <w:rFonts w:ascii="Times New Roman" w:hAnsi="Times New Roman" w:cs="Times New Roman"/>
        </w:rPr>
        <w:t xml:space="preserve">администрации сельского поселения Хатанга </w:t>
      </w:r>
    </w:p>
    <w:p w:rsidR="004428C1" w:rsidRPr="004428C1" w:rsidRDefault="004428C1" w:rsidP="004428C1">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4428C1">
        <w:rPr>
          <w:rFonts w:ascii="Times New Roman" w:hAnsi="Times New Roman" w:cs="Times New Roman"/>
          <w:sz w:val="24"/>
          <w:szCs w:val="24"/>
        </w:rPr>
        <w:t>от</w:t>
      </w:r>
      <w:r w:rsidR="00BE51F7">
        <w:rPr>
          <w:rFonts w:ascii="Times New Roman" w:hAnsi="Times New Roman" w:cs="Times New Roman"/>
          <w:sz w:val="24"/>
          <w:szCs w:val="24"/>
        </w:rPr>
        <w:t xml:space="preserve"> ________________________________________</w:t>
      </w:r>
    </w:p>
    <w:p w:rsidR="004428C1" w:rsidRPr="00CA7120" w:rsidRDefault="00CA7120" w:rsidP="004428C1">
      <w:pPr>
        <w:pStyle w:val="ConsPlusNonformat"/>
        <w:ind w:left="3540"/>
        <w:jc w:val="center"/>
        <w:rPr>
          <w:rFonts w:ascii="Times New Roman" w:hAnsi="Times New Roman" w:cs="Times New Roman"/>
        </w:rPr>
      </w:pPr>
      <w:r>
        <w:rPr>
          <w:rFonts w:ascii="Times New Roman" w:hAnsi="Times New Roman" w:cs="Times New Roman"/>
        </w:rPr>
        <w:t xml:space="preserve">                    </w:t>
      </w:r>
      <w:r w:rsidR="004428C1" w:rsidRPr="00CA7120">
        <w:rPr>
          <w:rFonts w:ascii="Times New Roman" w:hAnsi="Times New Roman" w:cs="Times New Roman"/>
        </w:rPr>
        <w:t>фамилия, имя, отчество</w:t>
      </w:r>
    </w:p>
    <w:p w:rsidR="004428C1" w:rsidRPr="00CA7120" w:rsidRDefault="00CA7120" w:rsidP="004428C1">
      <w:pPr>
        <w:pStyle w:val="ConsPlusNonformat"/>
        <w:ind w:left="3540"/>
        <w:jc w:val="center"/>
        <w:rPr>
          <w:rFonts w:ascii="Times New Roman" w:hAnsi="Times New Roman" w:cs="Times New Roman"/>
        </w:rPr>
      </w:pPr>
      <w:r>
        <w:rPr>
          <w:rFonts w:ascii="Times New Roman" w:hAnsi="Times New Roman" w:cs="Times New Roman"/>
        </w:rPr>
        <w:t xml:space="preserve">                  </w:t>
      </w:r>
      <w:r w:rsidR="004428C1" w:rsidRPr="00CA7120">
        <w:rPr>
          <w:rFonts w:ascii="Times New Roman" w:hAnsi="Times New Roman" w:cs="Times New Roman"/>
        </w:rPr>
        <w:t>гражданина, являющегося</w:t>
      </w:r>
    </w:p>
    <w:p w:rsidR="004428C1" w:rsidRPr="004428C1" w:rsidRDefault="00CA7120" w:rsidP="004428C1">
      <w:pPr>
        <w:pStyle w:val="ConsPlusNonformat"/>
        <w:ind w:left="3540"/>
        <w:jc w:val="center"/>
        <w:rPr>
          <w:rFonts w:ascii="Times New Roman" w:hAnsi="Times New Roman" w:cs="Times New Roman"/>
          <w:sz w:val="24"/>
          <w:szCs w:val="24"/>
        </w:rPr>
      </w:pPr>
      <w:r>
        <w:rPr>
          <w:rFonts w:ascii="Times New Roman" w:hAnsi="Times New Roman" w:cs="Times New Roman"/>
        </w:rPr>
        <w:t xml:space="preserve">            </w:t>
      </w:r>
      <w:r w:rsidR="004428C1" w:rsidRPr="00CA7120">
        <w:rPr>
          <w:rFonts w:ascii="Times New Roman" w:hAnsi="Times New Roman" w:cs="Times New Roman"/>
        </w:rPr>
        <w:t>заявителем</w:t>
      </w:r>
    </w:p>
    <w:p w:rsidR="004428C1" w:rsidRPr="004428C1" w:rsidRDefault="004428C1" w:rsidP="004428C1">
      <w:pPr>
        <w:pStyle w:val="ConsPlusNonformat"/>
        <w:jc w:val="both"/>
        <w:rPr>
          <w:rFonts w:ascii="Times New Roman" w:hAnsi="Times New Roman" w:cs="Times New Roman"/>
          <w:sz w:val="24"/>
          <w:szCs w:val="24"/>
        </w:rPr>
      </w:pPr>
    </w:p>
    <w:p w:rsidR="004428C1" w:rsidRPr="004428C1" w:rsidRDefault="004428C1" w:rsidP="004428C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4428C1">
        <w:rPr>
          <w:rFonts w:ascii="Times New Roman" w:hAnsi="Times New Roman" w:cs="Times New Roman"/>
          <w:sz w:val="24"/>
          <w:szCs w:val="24"/>
        </w:rPr>
        <w:t>Адрес регистрации: _________________</w:t>
      </w:r>
      <w:r w:rsidR="00BE51F7">
        <w:rPr>
          <w:rFonts w:ascii="Times New Roman" w:hAnsi="Times New Roman" w:cs="Times New Roman"/>
          <w:sz w:val="24"/>
          <w:szCs w:val="24"/>
        </w:rPr>
        <w:t>_________</w:t>
      </w:r>
    </w:p>
    <w:p w:rsidR="004428C1" w:rsidRPr="004428C1" w:rsidRDefault="004428C1" w:rsidP="004428C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BE51F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428C1">
        <w:rPr>
          <w:rFonts w:ascii="Times New Roman" w:hAnsi="Times New Roman" w:cs="Times New Roman"/>
          <w:sz w:val="24"/>
          <w:szCs w:val="24"/>
        </w:rPr>
        <w:t>Адрес фактического проживания: __</w:t>
      </w:r>
      <w:r>
        <w:rPr>
          <w:rFonts w:ascii="Times New Roman" w:hAnsi="Times New Roman" w:cs="Times New Roman"/>
          <w:sz w:val="24"/>
          <w:szCs w:val="24"/>
        </w:rPr>
        <w:t>_____________</w:t>
      </w:r>
    </w:p>
    <w:p w:rsidR="004428C1" w:rsidRPr="004428C1" w:rsidRDefault="00BE51F7" w:rsidP="004428C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428C1" w:rsidRPr="004428C1">
        <w:rPr>
          <w:rFonts w:ascii="Times New Roman" w:hAnsi="Times New Roman" w:cs="Times New Roman"/>
          <w:sz w:val="24"/>
          <w:szCs w:val="24"/>
        </w:rPr>
        <w:t>т.д.: __________________</w:t>
      </w:r>
    </w:p>
    <w:p w:rsidR="004428C1" w:rsidRPr="004428C1" w:rsidRDefault="00BE51F7" w:rsidP="004428C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428C1" w:rsidRPr="004428C1">
        <w:rPr>
          <w:rFonts w:ascii="Times New Roman" w:hAnsi="Times New Roman" w:cs="Times New Roman"/>
          <w:sz w:val="24"/>
          <w:szCs w:val="24"/>
        </w:rPr>
        <w:t>т.р.: __________________</w:t>
      </w:r>
    </w:p>
    <w:p w:rsidR="004428C1" w:rsidRPr="004428C1" w:rsidRDefault="00BE51F7" w:rsidP="004428C1">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428C1" w:rsidRPr="004428C1">
        <w:rPr>
          <w:rFonts w:ascii="Times New Roman" w:hAnsi="Times New Roman" w:cs="Times New Roman"/>
          <w:sz w:val="24"/>
          <w:szCs w:val="24"/>
        </w:rPr>
        <w:t>с.т.: __________________</w:t>
      </w:r>
    </w:p>
    <w:p w:rsidR="004428C1" w:rsidRDefault="004428C1" w:rsidP="004428C1">
      <w:pPr>
        <w:pStyle w:val="ConsPlusNonformat"/>
        <w:jc w:val="both"/>
        <w:rPr>
          <w:rFonts w:ascii="Times New Roman" w:hAnsi="Times New Roman" w:cs="Times New Roman"/>
          <w:sz w:val="24"/>
          <w:szCs w:val="24"/>
        </w:rPr>
      </w:pPr>
    </w:p>
    <w:p w:rsidR="00BE51F7" w:rsidRDefault="00BE51F7" w:rsidP="004428C1">
      <w:pPr>
        <w:pStyle w:val="ConsPlusNonformat"/>
        <w:jc w:val="both"/>
        <w:rPr>
          <w:rFonts w:ascii="Times New Roman" w:hAnsi="Times New Roman" w:cs="Times New Roman"/>
          <w:sz w:val="24"/>
          <w:szCs w:val="24"/>
        </w:rPr>
      </w:pPr>
    </w:p>
    <w:p w:rsidR="00BE51F7" w:rsidRPr="004428C1" w:rsidRDefault="00BE51F7" w:rsidP="004428C1">
      <w:pPr>
        <w:pStyle w:val="ConsPlusNonformat"/>
        <w:jc w:val="both"/>
        <w:rPr>
          <w:rFonts w:ascii="Times New Roman" w:hAnsi="Times New Roman" w:cs="Times New Roman"/>
          <w:sz w:val="24"/>
          <w:szCs w:val="24"/>
        </w:rPr>
      </w:pPr>
    </w:p>
    <w:p w:rsidR="004428C1" w:rsidRPr="004428C1" w:rsidRDefault="004428C1" w:rsidP="004428C1">
      <w:pPr>
        <w:pStyle w:val="ConsPlusNonformat"/>
        <w:jc w:val="center"/>
        <w:rPr>
          <w:rFonts w:ascii="Times New Roman" w:hAnsi="Times New Roman" w:cs="Times New Roman"/>
          <w:sz w:val="24"/>
          <w:szCs w:val="24"/>
        </w:rPr>
      </w:pPr>
      <w:r w:rsidRPr="004428C1">
        <w:rPr>
          <w:rFonts w:ascii="Times New Roman" w:hAnsi="Times New Roman" w:cs="Times New Roman"/>
          <w:sz w:val="24"/>
          <w:szCs w:val="24"/>
        </w:rPr>
        <w:t>ЗАЯВЛЕНИЕ</w:t>
      </w:r>
    </w:p>
    <w:p w:rsidR="004428C1" w:rsidRPr="004428C1" w:rsidRDefault="004428C1" w:rsidP="004428C1">
      <w:pPr>
        <w:pStyle w:val="ConsPlusNonformat"/>
        <w:jc w:val="center"/>
        <w:rPr>
          <w:rFonts w:ascii="Times New Roman" w:hAnsi="Times New Roman" w:cs="Times New Roman"/>
          <w:sz w:val="24"/>
          <w:szCs w:val="24"/>
        </w:rPr>
      </w:pPr>
      <w:r w:rsidRPr="004428C1">
        <w:rPr>
          <w:rFonts w:ascii="Times New Roman" w:hAnsi="Times New Roman" w:cs="Times New Roman"/>
          <w:sz w:val="24"/>
          <w:szCs w:val="24"/>
        </w:rPr>
        <w:t>О ПРИНЯТИИ НА УЧЕТ В КАЧЕСТВЕ НУЖДАЮЩЕГОСЯ В ЖИЛОМ</w:t>
      </w:r>
    </w:p>
    <w:p w:rsidR="004428C1" w:rsidRPr="004428C1" w:rsidRDefault="004428C1" w:rsidP="004428C1">
      <w:pPr>
        <w:pStyle w:val="ConsPlusNonformat"/>
        <w:jc w:val="center"/>
        <w:rPr>
          <w:rFonts w:ascii="Times New Roman" w:hAnsi="Times New Roman" w:cs="Times New Roman"/>
          <w:sz w:val="24"/>
          <w:szCs w:val="24"/>
        </w:rPr>
      </w:pPr>
      <w:r w:rsidRPr="004428C1">
        <w:rPr>
          <w:rFonts w:ascii="Times New Roman" w:hAnsi="Times New Roman" w:cs="Times New Roman"/>
          <w:sz w:val="24"/>
          <w:szCs w:val="24"/>
        </w:rPr>
        <w:t>ПОМЕЩЕНИИ ПО ДОГОВОРУ СОЦИАЛЬНОГО НАЙМА</w:t>
      </w:r>
    </w:p>
    <w:p w:rsidR="004428C1" w:rsidRPr="004428C1" w:rsidRDefault="004428C1" w:rsidP="004428C1">
      <w:pPr>
        <w:pStyle w:val="ConsPlusNonformat"/>
        <w:jc w:val="center"/>
        <w:rPr>
          <w:rFonts w:ascii="Times New Roman" w:hAnsi="Times New Roman" w:cs="Times New Roman"/>
          <w:sz w:val="24"/>
          <w:szCs w:val="24"/>
        </w:rPr>
      </w:pP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1. Прошу принять меня на учет в качестве нуждающегося в  жилом</w:t>
      </w:r>
      <w:r>
        <w:rPr>
          <w:rFonts w:ascii="Times New Roman" w:hAnsi="Times New Roman" w:cs="Times New Roman"/>
          <w:sz w:val="24"/>
          <w:szCs w:val="24"/>
        </w:rPr>
        <w:t xml:space="preserve"> </w:t>
      </w:r>
      <w:r w:rsidRPr="004428C1">
        <w:rPr>
          <w:rFonts w:ascii="Times New Roman" w:hAnsi="Times New Roman" w:cs="Times New Roman"/>
          <w:sz w:val="24"/>
          <w:szCs w:val="24"/>
        </w:rPr>
        <w:t>помещении по договору социального найма по основанию (основаниям):</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1) отсутствие жилого помещения по договору социального найма и</w:t>
      </w:r>
      <w:r>
        <w:rPr>
          <w:rFonts w:ascii="Times New Roman" w:hAnsi="Times New Roman" w:cs="Times New Roman"/>
          <w:sz w:val="24"/>
          <w:szCs w:val="24"/>
        </w:rPr>
        <w:t xml:space="preserve"> </w:t>
      </w:r>
      <w:r w:rsidRPr="004428C1">
        <w:rPr>
          <w:rFonts w:ascii="Times New Roman" w:hAnsi="Times New Roman" w:cs="Times New Roman"/>
          <w:sz w:val="24"/>
          <w:szCs w:val="24"/>
        </w:rPr>
        <w:t>(или) на праве собственности;</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2) обеспеченность общей площадью жилого  помещения  на  одного</w:t>
      </w:r>
      <w:r>
        <w:rPr>
          <w:rFonts w:ascii="Times New Roman" w:hAnsi="Times New Roman" w:cs="Times New Roman"/>
          <w:sz w:val="24"/>
          <w:szCs w:val="24"/>
        </w:rPr>
        <w:t xml:space="preserve"> </w:t>
      </w:r>
      <w:r w:rsidRPr="004428C1">
        <w:rPr>
          <w:rFonts w:ascii="Times New Roman" w:hAnsi="Times New Roman" w:cs="Times New Roman"/>
          <w:sz w:val="24"/>
          <w:szCs w:val="24"/>
        </w:rPr>
        <w:t>члена семьи ниже учетной нормы;</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3) проживание в помещении,  не  отвечающем  установленным  для</w:t>
      </w:r>
      <w:r>
        <w:rPr>
          <w:rFonts w:ascii="Times New Roman" w:hAnsi="Times New Roman" w:cs="Times New Roman"/>
          <w:sz w:val="24"/>
          <w:szCs w:val="24"/>
        </w:rPr>
        <w:t xml:space="preserve"> </w:t>
      </w:r>
      <w:r w:rsidRPr="004428C1">
        <w:rPr>
          <w:rFonts w:ascii="Times New Roman" w:hAnsi="Times New Roman" w:cs="Times New Roman"/>
          <w:sz w:val="24"/>
          <w:szCs w:val="24"/>
        </w:rPr>
        <w:t>жилых помещений требованиям;</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4) наличие  в  составе  семьи  больного,  страдающего  тяжелой</w:t>
      </w:r>
      <w:r>
        <w:rPr>
          <w:rFonts w:ascii="Times New Roman" w:hAnsi="Times New Roman" w:cs="Times New Roman"/>
          <w:sz w:val="24"/>
          <w:szCs w:val="24"/>
        </w:rPr>
        <w:t xml:space="preserve"> </w:t>
      </w:r>
      <w:r w:rsidRPr="004428C1">
        <w:rPr>
          <w:rFonts w:ascii="Times New Roman" w:hAnsi="Times New Roman" w:cs="Times New Roman"/>
          <w:sz w:val="24"/>
          <w:szCs w:val="24"/>
        </w:rPr>
        <w:t>формой хронического заболевания, при которой совместное проживание</w:t>
      </w:r>
      <w:r>
        <w:rPr>
          <w:rFonts w:ascii="Times New Roman" w:hAnsi="Times New Roman" w:cs="Times New Roman"/>
          <w:sz w:val="24"/>
          <w:szCs w:val="24"/>
        </w:rPr>
        <w:t xml:space="preserve"> </w:t>
      </w:r>
      <w:r w:rsidRPr="004428C1">
        <w:rPr>
          <w:rFonts w:ascii="Times New Roman" w:hAnsi="Times New Roman" w:cs="Times New Roman"/>
          <w:sz w:val="24"/>
          <w:szCs w:val="24"/>
        </w:rPr>
        <w:t>с ним в одной квартире невозможно;</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5) иное ______________________________________________________</w:t>
      </w:r>
    </w:p>
    <w:p w:rsidR="004428C1" w:rsidRDefault="004428C1" w:rsidP="004428C1">
      <w:pPr>
        <w:pStyle w:val="ConsPlusNonformat"/>
        <w:jc w:val="both"/>
        <w:rPr>
          <w:rFonts w:ascii="Times New Roman" w:hAnsi="Times New Roman" w:cs="Times New Roman"/>
          <w:sz w:val="24"/>
          <w:szCs w:val="24"/>
        </w:rPr>
      </w:pP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2. Члены семьи (с указанием  фамилии,  имени,  отчества,  даты</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рождения и отношения к заявителю):</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1) ___________________________________________________________</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2) ___________________________________________________________</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и т.д.</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3. С заявлением представляю следующие документы:</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1) ___________________________________________________________</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2) ___________________________________________________________</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и т.д.</w:t>
      </w:r>
    </w:p>
    <w:p w:rsidR="004428C1" w:rsidRPr="004428C1" w:rsidRDefault="004428C1" w:rsidP="00BE51F7">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4. Согласны на проверку органом,  осуществляющим  принятие  на</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учет, представленных нами сведений.</w:t>
      </w:r>
    </w:p>
    <w:p w:rsidR="004428C1" w:rsidRPr="004428C1" w:rsidRDefault="004428C1" w:rsidP="00BE51F7">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5. Согласны на предоставление  жилого  помещения  по  договору</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социального найма  с  учетом  площади  занимаемых  нами  на  праве</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собственности жилых помещений.</w:t>
      </w:r>
    </w:p>
    <w:p w:rsidR="004428C1" w:rsidRPr="004428C1" w:rsidRDefault="004428C1" w:rsidP="00BE51F7">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6. Я и члены моей семьи на момент подачи  заявления  бюджетные</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средства на приобретение или  строительство  жилого  помещения  не</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получали, от органа государственной  власти  или  органа  местного</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самоуправления земельный участок для строительства жилого дома нам</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не предоставлялся.</w:t>
      </w:r>
    </w:p>
    <w:p w:rsidR="00CA7120" w:rsidRDefault="00CA7120" w:rsidP="004428C1">
      <w:pPr>
        <w:pStyle w:val="ConsPlusNonformat"/>
        <w:jc w:val="both"/>
        <w:rPr>
          <w:rFonts w:ascii="Times New Roman" w:hAnsi="Times New Roman" w:cs="Times New Roman"/>
          <w:sz w:val="24"/>
          <w:szCs w:val="24"/>
        </w:rPr>
      </w:pP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lastRenderedPageBreak/>
        <w:t>7. Обязуемся:</w:t>
      </w:r>
    </w:p>
    <w:p w:rsidR="004428C1" w:rsidRPr="004428C1" w:rsidRDefault="004428C1" w:rsidP="00BE51F7">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1) в сроки, установленные статьей 13 Закона  края  "О  порядке</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ведения органами местного самоуправления учета граждан в  качестве</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нуждающихся  в  жилых  помещениях,  предоставляемых  по  договорам</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социального  найма  на  территории  края",  сообщать   об   утрате</w:t>
      </w:r>
    </w:p>
    <w:p w:rsidR="004428C1" w:rsidRPr="004428C1" w:rsidRDefault="004428C1" w:rsidP="00BE51F7">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оснований,  дающих  право  на  предоставление   жилого   помещения</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по договору социального найма;</w:t>
      </w:r>
    </w:p>
    <w:p w:rsidR="004428C1" w:rsidRPr="004428C1" w:rsidRDefault="004428C1" w:rsidP="00BE51F7">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2) в течение 30 календарных дней с момента заключения договора</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социального найма на предоставленное  жилое  помещение  освободить</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занимаемые нами по договорам социального найма жилые  помещения  и</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заключить договор социального найма по месту предоставления жилого</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помещения.</w:t>
      </w:r>
    </w:p>
    <w:p w:rsidR="004428C1" w:rsidRPr="004428C1" w:rsidRDefault="004428C1" w:rsidP="004428C1">
      <w:pPr>
        <w:pStyle w:val="ConsPlusNonformat"/>
        <w:jc w:val="both"/>
        <w:rPr>
          <w:rFonts w:ascii="Times New Roman" w:hAnsi="Times New Roman" w:cs="Times New Roman"/>
          <w:sz w:val="24"/>
          <w:szCs w:val="24"/>
        </w:rPr>
      </w:pP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 __ "____________________ 20__ г.</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(дата подачи заявления)</w:t>
      </w:r>
    </w:p>
    <w:p w:rsidR="004428C1" w:rsidRPr="004428C1" w:rsidRDefault="004428C1" w:rsidP="004428C1">
      <w:pPr>
        <w:pStyle w:val="ConsPlusNonformat"/>
        <w:jc w:val="both"/>
        <w:rPr>
          <w:rFonts w:ascii="Times New Roman" w:hAnsi="Times New Roman" w:cs="Times New Roman"/>
          <w:sz w:val="24"/>
          <w:szCs w:val="24"/>
        </w:rPr>
      </w:pP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Подписи заявителя и совершеннолетних членов его семьи:</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1) ___________________________________________________________</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2) ___________________________________________________________</w:t>
      </w: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3) ___________________________________________________________</w:t>
      </w:r>
    </w:p>
    <w:p w:rsidR="004428C1" w:rsidRPr="004428C1" w:rsidRDefault="004428C1" w:rsidP="004428C1">
      <w:pPr>
        <w:pStyle w:val="ConsPlusNonformat"/>
        <w:jc w:val="both"/>
        <w:rPr>
          <w:rFonts w:ascii="Times New Roman" w:hAnsi="Times New Roman" w:cs="Times New Roman"/>
          <w:sz w:val="24"/>
          <w:szCs w:val="24"/>
        </w:rPr>
      </w:pPr>
    </w:p>
    <w:p w:rsidR="004428C1" w:rsidRPr="004428C1" w:rsidRDefault="004428C1" w:rsidP="004428C1">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Примечание.</w:t>
      </w:r>
    </w:p>
    <w:p w:rsidR="004428C1" w:rsidRPr="004428C1" w:rsidRDefault="004428C1" w:rsidP="00BE51F7">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1. При заполнении пункта 1 заявления гражданин  обводит  номер</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одного или нескольких оснований, по которым он  имеет  право  быть</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принятым на учет в качестве нуждающегося в жилом помещении.</w:t>
      </w:r>
    </w:p>
    <w:p w:rsidR="004428C1" w:rsidRPr="004428C1" w:rsidRDefault="004428C1" w:rsidP="00BE51F7">
      <w:pPr>
        <w:pStyle w:val="ConsPlusNonformat"/>
        <w:jc w:val="both"/>
        <w:rPr>
          <w:rFonts w:ascii="Times New Roman" w:hAnsi="Times New Roman" w:cs="Times New Roman"/>
          <w:sz w:val="24"/>
          <w:szCs w:val="24"/>
        </w:rPr>
      </w:pPr>
      <w:r w:rsidRPr="004428C1">
        <w:rPr>
          <w:rFonts w:ascii="Times New Roman" w:hAnsi="Times New Roman" w:cs="Times New Roman"/>
          <w:sz w:val="24"/>
          <w:szCs w:val="24"/>
        </w:rPr>
        <w:t>2. При заполнении пункта 6 его номер обводится в  том  случае,</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если гражданин и члены его  семьи  имеют  на  праве  собственности</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жилые помещения и согласны на предоставление им  жилого  помещения</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по договору социального найма с учетом площади занимаемых  ими  на</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праве собственности жилых  помещений.  В  противном  случае  номер</w:t>
      </w:r>
      <w:r w:rsidR="00BE51F7">
        <w:rPr>
          <w:rFonts w:ascii="Times New Roman" w:hAnsi="Times New Roman" w:cs="Times New Roman"/>
          <w:sz w:val="24"/>
          <w:szCs w:val="24"/>
        </w:rPr>
        <w:t xml:space="preserve"> </w:t>
      </w:r>
      <w:r w:rsidRPr="004428C1">
        <w:rPr>
          <w:rFonts w:ascii="Times New Roman" w:hAnsi="Times New Roman" w:cs="Times New Roman"/>
          <w:sz w:val="24"/>
          <w:szCs w:val="24"/>
        </w:rPr>
        <w:t>данного пункта зачеркивается знаком "Х".</w:t>
      </w:r>
    </w:p>
    <w:p w:rsidR="004428C1" w:rsidRDefault="004428C1" w:rsidP="004428C1">
      <w:pPr>
        <w:autoSpaceDE w:val="0"/>
        <w:autoSpaceDN w:val="0"/>
        <w:adjustRightInd w:val="0"/>
        <w:jc w:val="both"/>
        <w:outlineLvl w:val="0"/>
      </w:pPr>
    </w:p>
    <w:p w:rsidR="008745FC" w:rsidRDefault="004428C1" w:rsidP="004428C1">
      <w:pPr>
        <w:pStyle w:val="ConsPlusNonformat"/>
        <w:rPr>
          <w:rFonts w:ascii="Times New Roman" w:hAnsi="Times New Roman" w:cs="Times New Roman"/>
          <w:b/>
          <w:bCs/>
          <w:sz w:val="24"/>
          <w:szCs w:val="24"/>
        </w:rPr>
      </w:pPr>
      <w:r>
        <w:t xml:space="preserve">    </w:t>
      </w:r>
    </w:p>
    <w:p w:rsidR="008745FC" w:rsidRDefault="008745FC" w:rsidP="000A2818">
      <w:pPr>
        <w:pStyle w:val="ConsTitle"/>
        <w:widowControl/>
        <w:ind w:right="0"/>
        <w:jc w:val="both"/>
        <w:rPr>
          <w:rFonts w:ascii="Times New Roman" w:hAnsi="Times New Roman" w:cs="Times New Roman"/>
          <w:b w:val="0"/>
          <w:bCs w:val="0"/>
          <w:sz w:val="24"/>
          <w:szCs w:val="24"/>
        </w:rPr>
      </w:pPr>
    </w:p>
    <w:p w:rsidR="008745FC" w:rsidRDefault="008745FC" w:rsidP="000A2818">
      <w:pPr>
        <w:pStyle w:val="ConsTitle"/>
        <w:widowControl/>
        <w:ind w:right="0"/>
        <w:jc w:val="both"/>
        <w:rPr>
          <w:rFonts w:ascii="Times New Roman" w:hAnsi="Times New Roman" w:cs="Times New Roman"/>
          <w:b w:val="0"/>
          <w:bCs w:val="0"/>
          <w:sz w:val="24"/>
          <w:szCs w:val="24"/>
        </w:rPr>
      </w:pPr>
    </w:p>
    <w:p w:rsidR="00FA7870" w:rsidRPr="007647BA" w:rsidRDefault="00FA7870" w:rsidP="000A2818">
      <w:pPr>
        <w:pStyle w:val="ConsTitle"/>
        <w:widowControl/>
        <w:ind w:right="0"/>
        <w:jc w:val="both"/>
        <w:rPr>
          <w:rFonts w:ascii="Times New Roman" w:hAnsi="Times New Roman" w:cs="Times New Roman"/>
          <w:b w:val="0"/>
          <w:bCs w:val="0"/>
          <w:sz w:val="24"/>
          <w:szCs w:val="24"/>
        </w:rPr>
      </w:pPr>
    </w:p>
    <w:p w:rsidR="008745FC" w:rsidRDefault="008745FC" w:rsidP="008005B4">
      <w:pPr>
        <w:autoSpaceDE w:val="0"/>
        <w:autoSpaceDN w:val="0"/>
        <w:adjustRightInd w:val="0"/>
        <w:jc w:val="center"/>
        <w:outlineLvl w:val="1"/>
      </w:pPr>
    </w:p>
    <w:p w:rsidR="008745FC" w:rsidRDefault="008745FC" w:rsidP="008005B4">
      <w:pPr>
        <w:autoSpaceDE w:val="0"/>
        <w:autoSpaceDN w:val="0"/>
        <w:adjustRightInd w:val="0"/>
        <w:jc w:val="center"/>
        <w:outlineLvl w:val="1"/>
      </w:pPr>
    </w:p>
    <w:p w:rsidR="008745FC" w:rsidRDefault="008745FC" w:rsidP="008005B4">
      <w:pPr>
        <w:autoSpaceDE w:val="0"/>
        <w:autoSpaceDN w:val="0"/>
        <w:adjustRightInd w:val="0"/>
        <w:jc w:val="center"/>
        <w:outlineLvl w:val="1"/>
      </w:pPr>
    </w:p>
    <w:p w:rsidR="008745FC" w:rsidRDefault="008745FC" w:rsidP="008005B4">
      <w:pPr>
        <w:autoSpaceDE w:val="0"/>
        <w:autoSpaceDN w:val="0"/>
        <w:adjustRightInd w:val="0"/>
        <w:jc w:val="center"/>
        <w:outlineLvl w:val="1"/>
      </w:pPr>
    </w:p>
    <w:p w:rsidR="008745FC" w:rsidRDefault="008745FC" w:rsidP="008005B4">
      <w:pPr>
        <w:autoSpaceDE w:val="0"/>
        <w:autoSpaceDN w:val="0"/>
        <w:adjustRightInd w:val="0"/>
        <w:jc w:val="center"/>
        <w:outlineLvl w:val="1"/>
      </w:pPr>
    </w:p>
    <w:p w:rsidR="008745FC" w:rsidRDefault="008745FC" w:rsidP="008005B4">
      <w:pPr>
        <w:autoSpaceDE w:val="0"/>
        <w:autoSpaceDN w:val="0"/>
        <w:adjustRightInd w:val="0"/>
        <w:jc w:val="center"/>
        <w:outlineLvl w:val="1"/>
      </w:pPr>
    </w:p>
    <w:p w:rsidR="008745FC" w:rsidRDefault="008745FC" w:rsidP="008005B4">
      <w:pPr>
        <w:autoSpaceDE w:val="0"/>
        <w:autoSpaceDN w:val="0"/>
        <w:adjustRightInd w:val="0"/>
        <w:jc w:val="center"/>
        <w:outlineLvl w:val="1"/>
      </w:pPr>
    </w:p>
    <w:p w:rsidR="00BE51F7" w:rsidRDefault="00BE51F7" w:rsidP="008005B4">
      <w:pPr>
        <w:autoSpaceDE w:val="0"/>
        <w:autoSpaceDN w:val="0"/>
        <w:adjustRightInd w:val="0"/>
        <w:jc w:val="center"/>
        <w:outlineLvl w:val="1"/>
      </w:pPr>
    </w:p>
    <w:p w:rsidR="00BE51F7" w:rsidRDefault="00BE51F7" w:rsidP="008005B4">
      <w:pPr>
        <w:autoSpaceDE w:val="0"/>
        <w:autoSpaceDN w:val="0"/>
        <w:adjustRightInd w:val="0"/>
        <w:jc w:val="center"/>
        <w:outlineLvl w:val="1"/>
      </w:pPr>
    </w:p>
    <w:p w:rsidR="00BE51F7" w:rsidRDefault="00BE51F7" w:rsidP="008005B4">
      <w:pPr>
        <w:autoSpaceDE w:val="0"/>
        <w:autoSpaceDN w:val="0"/>
        <w:adjustRightInd w:val="0"/>
        <w:jc w:val="center"/>
        <w:outlineLvl w:val="1"/>
      </w:pPr>
    </w:p>
    <w:p w:rsidR="00BE51F7" w:rsidRDefault="00BE51F7" w:rsidP="008005B4">
      <w:pPr>
        <w:autoSpaceDE w:val="0"/>
        <w:autoSpaceDN w:val="0"/>
        <w:adjustRightInd w:val="0"/>
        <w:jc w:val="center"/>
        <w:outlineLvl w:val="1"/>
      </w:pPr>
    </w:p>
    <w:p w:rsidR="00BE51F7" w:rsidRDefault="00BE51F7" w:rsidP="008005B4">
      <w:pPr>
        <w:autoSpaceDE w:val="0"/>
        <w:autoSpaceDN w:val="0"/>
        <w:adjustRightInd w:val="0"/>
        <w:jc w:val="center"/>
        <w:outlineLvl w:val="1"/>
      </w:pPr>
    </w:p>
    <w:p w:rsidR="00BE51F7" w:rsidRDefault="00BE51F7" w:rsidP="008005B4">
      <w:pPr>
        <w:autoSpaceDE w:val="0"/>
        <w:autoSpaceDN w:val="0"/>
        <w:adjustRightInd w:val="0"/>
        <w:jc w:val="center"/>
        <w:outlineLvl w:val="1"/>
      </w:pPr>
    </w:p>
    <w:p w:rsidR="00BE51F7" w:rsidRDefault="00BE51F7" w:rsidP="008005B4">
      <w:pPr>
        <w:autoSpaceDE w:val="0"/>
        <w:autoSpaceDN w:val="0"/>
        <w:adjustRightInd w:val="0"/>
        <w:jc w:val="center"/>
        <w:outlineLvl w:val="1"/>
      </w:pPr>
    </w:p>
    <w:p w:rsidR="00BE51F7" w:rsidRDefault="00BE51F7" w:rsidP="008005B4">
      <w:pPr>
        <w:autoSpaceDE w:val="0"/>
        <w:autoSpaceDN w:val="0"/>
        <w:adjustRightInd w:val="0"/>
        <w:jc w:val="center"/>
        <w:outlineLvl w:val="1"/>
      </w:pPr>
    </w:p>
    <w:p w:rsidR="00BE51F7" w:rsidRDefault="00BE51F7" w:rsidP="008005B4">
      <w:pPr>
        <w:autoSpaceDE w:val="0"/>
        <w:autoSpaceDN w:val="0"/>
        <w:adjustRightInd w:val="0"/>
        <w:jc w:val="center"/>
        <w:outlineLvl w:val="1"/>
      </w:pPr>
    </w:p>
    <w:p w:rsidR="00BE51F7" w:rsidRDefault="00BE51F7" w:rsidP="008005B4">
      <w:pPr>
        <w:autoSpaceDE w:val="0"/>
        <w:autoSpaceDN w:val="0"/>
        <w:adjustRightInd w:val="0"/>
        <w:jc w:val="center"/>
        <w:outlineLvl w:val="1"/>
      </w:pPr>
    </w:p>
    <w:p w:rsidR="00BE51F7" w:rsidRDefault="00BE51F7" w:rsidP="008005B4">
      <w:pPr>
        <w:autoSpaceDE w:val="0"/>
        <w:autoSpaceDN w:val="0"/>
        <w:adjustRightInd w:val="0"/>
        <w:jc w:val="center"/>
        <w:outlineLvl w:val="1"/>
      </w:pPr>
    </w:p>
    <w:p w:rsidR="00CE5101" w:rsidRDefault="00CE5101" w:rsidP="008005B4">
      <w:pPr>
        <w:autoSpaceDE w:val="0"/>
        <w:autoSpaceDN w:val="0"/>
        <w:adjustRightInd w:val="0"/>
        <w:jc w:val="center"/>
        <w:outlineLvl w:val="1"/>
      </w:pPr>
    </w:p>
    <w:p w:rsidR="00CE5101" w:rsidRDefault="00CE5101" w:rsidP="008005B4">
      <w:pPr>
        <w:autoSpaceDE w:val="0"/>
        <w:autoSpaceDN w:val="0"/>
        <w:adjustRightInd w:val="0"/>
        <w:jc w:val="center"/>
        <w:outlineLvl w:val="1"/>
      </w:pPr>
    </w:p>
    <w:p w:rsidR="00CE5101" w:rsidRDefault="00CE5101" w:rsidP="008005B4">
      <w:pPr>
        <w:autoSpaceDE w:val="0"/>
        <w:autoSpaceDN w:val="0"/>
        <w:adjustRightInd w:val="0"/>
        <w:jc w:val="center"/>
        <w:outlineLvl w:val="1"/>
      </w:pPr>
    </w:p>
    <w:p w:rsidR="004B356A" w:rsidRDefault="004B356A" w:rsidP="004B356A">
      <w:pPr>
        <w:pStyle w:val="ConsPlusTitle"/>
        <w:rPr>
          <w:rFonts w:ascii="Times New Roman" w:hAnsi="Times New Roman" w:cs="Times New Roman"/>
          <w:b w:val="0"/>
          <w:bCs w:val="0"/>
          <w:sz w:val="24"/>
          <w:szCs w:val="24"/>
        </w:rPr>
      </w:pPr>
    </w:p>
    <w:p w:rsidR="0059716A" w:rsidRDefault="0059716A" w:rsidP="004B356A">
      <w:pPr>
        <w:pStyle w:val="ConsPlusTitle"/>
        <w:rPr>
          <w:rFonts w:ascii="Times New Roman" w:hAnsi="Times New Roman" w:cs="Times New Roman"/>
          <w:sz w:val="24"/>
          <w:szCs w:val="24"/>
        </w:rPr>
      </w:pPr>
    </w:p>
    <w:p w:rsidR="00BE51F7" w:rsidRPr="00FA7870" w:rsidRDefault="00BE51F7" w:rsidP="00BE51F7">
      <w:pPr>
        <w:pStyle w:val="ConsPlusTitle"/>
        <w:ind w:left="5041"/>
        <w:jc w:val="both"/>
        <w:rPr>
          <w:rFonts w:ascii="Times New Roman" w:hAnsi="Times New Roman" w:cs="Times New Roman"/>
        </w:rPr>
      </w:pPr>
      <w:r>
        <w:rPr>
          <w:rFonts w:ascii="Times New Roman" w:hAnsi="Times New Roman" w:cs="Times New Roman"/>
        </w:rPr>
        <w:lastRenderedPageBreak/>
        <w:t>Приложение № 2</w:t>
      </w:r>
    </w:p>
    <w:p w:rsidR="00BE51F7" w:rsidRPr="007647BA" w:rsidRDefault="00BE51F7" w:rsidP="00BE51F7">
      <w:pPr>
        <w:pStyle w:val="ConsPlusTitle"/>
        <w:widowControl/>
        <w:ind w:left="5041"/>
        <w:rPr>
          <w:rFonts w:ascii="Times New Roman" w:hAnsi="Times New Roman" w:cs="Times New Roman"/>
          <w:sz w:val="24"/>
          <w:szCs w:val="24"/>
        </w:rPr>
      </w:pPr>
      <w:r w:rsidRPr="00FA7870">
        <w:rPr>
          <w:rFonts w:ascii="Times New Roman" w:hAnsi="Times New Roman" w:cs="Times New Roman"/>
          <w:b w:val="0"/>
        </w:rPr>
        <w:t>к Административному регламенту предоставления муниципальной услуги «Прием заявлений, документов, а также постановка граждан на учет в качестве нуждающихся в жилых помещениях»</w:t>
      </w:r>
      <w:r>
        <w:rPr>
          <w:rFonts w:ascii="Times New Roman" w:hAnsi="Times New Roman" w:cs="Times New Roman"/>
          <w:b w:val="0"/>
        </w:rPr>
        <w:t xml:space="preserve"> </w:t>
      </w:r>
      <w:r w:rsidRPr="00FA7870">
        <w:rPr>
          <w:rFonts w:ascii="Times New Roman" w:hAnsi="Times New Roman" w:cs="Times New Roman"/>
          <w:b w:val="0"/>
        </w:rPr>
        <w:t>администрацией сельского поселения Хатанга</w:t>
      </w:r>
    </w:p>
    <w:p w:rsidR="00BE51F7" w:rsidRPr="007647BA" w:rsidRDefault="00BE51F7" w:rsidP="00BE51F7">
      <w:pPr>
        <w:pStyle w:val="ConsPlusTitle"/>
        <w:widowControl/>
        <w:jc w:val="center"/>
        <w:rPr>
          <w:rFonts w:ascii="Times New Roman" w:hAnsi="Times New Roman" w:cs="Times New Roman"/>
          <w:sz w:val="24"/>
          <w:szCs w:val="24"/>
        </w:rPr>
      </w:pPr>
    </w:p>
    <w:p w:rsidR="00BE51F7" w:rsidRPr="007647BA" w:rsidRDefault="00BE51F7" w:rsidP="00BE51F7">
      <w:pPr>
        <w:pStyle w:val="ConsPlusTitle"/>
        <w:widowControl/>
        <w:jc w:val="center"/>
        <w:rPr>
          <w:rFonts w:ascii="Times New Roman" w:hAnsi="Times New Roman" w:cs="Times New Roman"/>
          <w:sz w:val="24"/>
          <w:szCs w:val="24"/>
        </w:rPr>
      </w:pPr>
    </w:p>
    <w:p w:rsidR="00BE51F7" w:rsidRPr="007647BA" w:rsidRDefault="00BE51F7" w:rsidP="00BE51F7">
      <w:pPr>
        <w:pStyle w:val="ConsPlusTitle"/>
        <w:widowControl/>
        <w:jc w:val="center"/>
        <w:rPr>
          <w:rFonts w:ascii="Times New Roman" w:hAnsi="Times New Roman" w:cs="Times New Roman"/>
          <w:sz w:val="24"/>
          <w:szCs w:val="24"/>
        </w:rPr>
      </w:pPr>
      <w:r w:rsidRPr="007647BA">
        <w:rPr>
          <w:rFonts w:ascii="Times New Roman" w:hAnsi="Times New Roman" w:cs="Times New Roman"/>
          <w:sz w:val="24"/>
          <w:szCs w:val="24"/>
        </w:rPr>
        <w:t>ПЕРЕЧЕНЬ ДОКУМЕНТОВ</w:t>
      </w:r>
    </w:p>
    <w:p w:rsidR="00BE51F7" w:rsidRPr="004428C1" w:rsidRDefault="00BE51F7" w:rsidP="00BE51F7">
      <w:pPr>
        <w:pStyle w:val="ConsPlusNormal"/>
        <w:ind w:firstLine="540"/>
        <w:jc w:val="both"/>
        <w:outlineLvl w:val="1"/>
        <w:rPr>
          <w:rFonts w:ascii="Times New Roman" w:hAnsi="Times New Roman" w:cs="Times New Roman"/>
          <w:sz w:val="24"/>
          <w:szCs w:val="24"/>
        </w:rPr>
      </w:pPr>
      <w:r w:rsidRPr="004428C1">
        <w:rPr>
          <w:rFonts w:ascii="Times New Roman" w:hAnsi="Times New Roman" w:cs="Times New Roman"/>
          <w:sz w:val="24"/>
          <w:szCs w:val="24"/>
        </w:rPr>
        <w:t>1) паспорт с отметкой о регистрации по месту жительства, в случае отсутствия паспорта либо отсутствия в паспорте отметки о регистрации по месту жительства - свидетельство о регистрации по месту жительства, выданное соответствующим органом регистрационного учета;</w:t>
      </w:r>
    </w:p>
    <w:p w:rsidR="00BE51F7" w:rsidRPr="004428C1" w:rsidRDefault="00BE51F7" w:rsidP="00BE51F7">
      <w:pPr>
        <w:pStyle w:val="ConsPlusNormal"/>
        <w:ind w:firstLine="540"/>
        <w:jc w:val="both"/>
        <w:outlineLvl w:val="1"/>
        <w:rPr>
          <w:rFonts w:ascii="Times New Roman" w:hAnsi="Times New Roman" w:cs="Times New Roman"/>
          <w:sz w:val="24"/>
          <w:szCs w:val="24"/>
        </w:rPr>
      </w:pPr>
      <w:r w:rsidRPr="004428C1">
        <w:rPr>
          <w:rFonts w:ascii="Times New Roman" w:hAnsi="Times New Roman" w:cs="Times New Roman"/>
          <w:sz w:val="24"/>
          <w:szCs w:val="24"/>
        </w:rPr>
        <w:t>2) документы, подтверждающие право проживания одной семьей (свидетельство о рождении, свидетельство о заключении брака, судебное решение о признании членом семьи, об усыновлении (удочерении), другие документы);</w:t>
      </w:r>
    </w:p>
    <w:p w:rsidR="00BE51F7" w:rsidRPr="004428C1" w:rsidRDefault="00BE51F7" w:rsidP="00BE51F7">
      <w:pPr>
        <w:pStyle w:val="ConsPlusNormal"/>
        <w:ind w:firstLine="540"/>
        <w:jc w:val="both"/>
        <w:outlineLvl w:val="1"/>
        <w:rPr>
          <w:rFonts w:ascii="Times New Roman" w:hAnsi="Times New Roman" w:cs="Times New Roman"/>
          <w:sz w:val="24"/>
          <w:szCs w:val="24"/>
        </w:rPr>
      </w:pPr>
      <w:r w:rsidRPr="004428C1">
        <w:rPr>
          <w:rFonts w:ascii="Times New Roman" w:hAnsi="Times New Roman" w:cs="Times New Roman"/>
          <w:sz w:val="24"/>
          <w:szCs w:val="24"/>
        </w:rPr>
        <w:t>3) решение органа местного самоуправления о признании гражданина малоимущим в целях предоставления ему жилого помещения муниципального жилищного фонда по договору социального найма или  документы, подтверждающие отнесение заявителя к категории граждан, имеющих право на получение жилых помещений по договорам социального найма в соответствии с частью 3 статьи 49 Жилищного кодекса Российской Федерации;</w:t>
      </w:r>
    </w:p>
    <w:p w:rsidR="00BE51F7" w:rsidRPr="004428C1" w:rsidRDefault="00BE51F7" w:rsidP="00BE51F7">
      <w:pPr>
        <w:pStyle w:val="ConsPlusNormal"/>
        <w:ind w:firstLine="540"/>
        <w:jc w:val="both"/>
        <w:outlineLvl w:val="1"/>
        <w:rPr>
          <w:rFonts w:ascii="Times New Roman" w:hAnsi="Times New Roman" w:cs="Times New Roman"/>
          <w:sz w:val="24"/>
          <w:szCs w:val="24"/>
        </w:rPr>
      </w:pPr>
      <w:r w:rsidRPr="004428C1">
        <w:rPr>
          <w:rFonts w:ascii="Times New Roman" w:hAnsi="Times New Roman" w:cs="Times New Roman"/>
          <w:sz w:val="24"/>
          <w:szCs w:val="24"/>
        </w:rPr>
        <w:t>4) выписка из домовой книги (финансового лицевого счета);</w:t>
      </w:r>
    </w:p>
    <w:p w:rsidR="00BE51F7" w:rsidRPr="004428C1" w:rsidRDefault="00BE51F7" w:rsidP="00BE51F7">
      <w:pPr>
        <w:pStyle w:val="ConsPlusNormal"/>
        <w:ind w:firstLine="540"/>
        <w:jc w:val="both"/>
        <w:outlineLvl w:val="1"/>
        <w:rPr>
          <w:rFonts w:ascii="Times New Roman" w:hAnsi="Times New Roman" w:cs="Times New Roman"/>
          <w:sz w:val="24"/>
          <w:szCs w:val="24"/>
        </w:rPr>
      </w:pPr>
      <w:r w:rsidRPr="004428C1">
        <w:rPr>
          <w:rFonts w:ascii="Times New Roman" w:hAnsi="Times New Roman" w:cs="Times New Roman"/>
          <w:sz w:val="24"/>
          <w:szCs w:val="24"/>
        </w:rPr>
        <w:t>5) выписки из Единого государственного реестра прав на недвижимое имущество и сделок с ним о правах заявителя и членов его семьи на имеющиеся у них объекты недвижимого имущества;</w:t>
      </w:r>
    </w:p>
    <w:p w:rsidR="00BE51F7" w:rsidRPr="004428C1" w:rsidRDefault="004212B4" w:rsidP="00BE51F7">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6</w:t>
      </w:r>
      <w:r w:rsidR="00BE51F7" w:rsidRPr="004428C1">
        <w:rPr>
          <w:rFonts w:ascii="Times New Roman" w:hAnsi="Times New Roman" w:cs="Times New Roman"/>
          <w:sz w:val="24"/>
          <w:szCs w:val="24"/>
        </w:rPr>
        <w:t>) документы, подтверждающие право пользования жилым помещением, занимаемым заявителем и членами его семьи:</w:t>
      </w:r>
    </w:p>
    <w:p w:rsidR="00BE51F7" w:rsidRPr="004428C1" w:rsidRDefault="00BE51F7" w:rsidP="00BE51F7">
      <w:pPr>
        <w:pStyle w:val="ConsPlusNormal"/>
        <w:ind w:firstLine="540"/>
        <w:jc w:val="both"/>
        <w:outlineLvl w:val="1"/>
        <w:rPr>
          <w:rFonts w:ascii="Times New Roman" w:hAnsi="Times New Roman" w:cs="Times New Roman"/>
          <w:sz w:val="24"/>
          <w:szCs w:val="24"/>
        </w:rPr>
      </w:pPr>
      <w:r w:rsidRPr="004428C1">
        <w:rPr>
          <w:rFonts w:ascii="Times New Roman" w:hAnsi="Times New Roman" w:cs="Times New Roman"/>
          <w:sz w:val="24"/>
          <w:szCs w:val="24"/>
        </w:rPr>
        <w:t>а) наниматель жилого помещения по договору социального найма и члены его семьи представляют договор социального найма, а в случае его отсутствия иной документ, на основании которого может быть установлен факт проживания в жилом помещении на условиях социального найма (ордер, решение о предоставлении жилого помещения и др.);</w:t>
      </w:r>
    </w:p>
    <w:p w:rsidR="00BE51F7" w:rsidRDefault="00BE51F7" w:rsidP="00BE51F7">
      <w:pPr>
        <w:pStyle w:val="ConsPlusNormal"/>
        <w:ind w:firstLine="540"/>
        <w:jc w:val="both"/>
        <w:outlineLvl w:val="1"/>
        <w:rPr>
          <w:rFonts w:ascii="Times New Roman" w:hAnsi="Times New Roman" w:cs="Times New Roman"/>
          <w:sz w:val="24"/>
          <w:szCs w:val="24"/>
        </w:rPr>
      </w:pPr>
      <w:r w:rsidRPr="004428C1">
        <w:rPr>
          <w:rFonts w:ascii="Times New Roman" w:hAnsi="Times New Roman" w:cs="Times New Roman"/>
          <w:sz w:val="24"/>
          <w:szCs w:val="24"/>
        </w:rPr>
        <w:t>б) гражданин, являющийся собственником жилого помещения, представляет свидетельство о государственной регистрации права собственности на жилое помещение либо иной документ, подтверждающий регистрацию права собственности на жилое помещение.</w:t>
      </w:r>
    </w:p>
    <w:p w:rsidR="0059716A" w:rsidRPr="004428C1" w:rsidRDefault="004212B4" w:rsidP="00BE51F7">
      <w:pPr>
        <w:pStyle w:val="ConsPlusNormal"/>
        <w:ind w:firstLine="540"/>
        <w:jc w:val="both"/>
        <w:outlineLvl w:val="1"/>
        <w:rPr>
          <w:rFonts w:ascii="Times New Roman" w:hAnsi="Times New Roman" w:cs="Times New Roman"/>
          <w:sz w:val="24"/>
          <w:szCs w:val="24"/>
        </w:rPr>
      </w:pPr>
      <w:r>
        <w:rPr>
          <w:rFonts w:ascii="Times New Roman" w:hAnsi="Times New Roman" w:cs="Times New Roman"/>
          <w:sz w:val="24"/>
          <w:szCs w:val="24"/>
        </w:rPr>
        <w:t>7</w:t>
      </w:r>
      <w:r w:rsidR="0059716A">
        <w:rPr>
          <w:rFonts w:ascii="Times New Roman" w:hAnsi="Times New Roman" w:cs="Times New Roman"/>
          <w:sz w:val="24"/>
          <w:szCs w:val="24"/>
        </w:rPr>
        <w:t>) Справка о составе семьи.</w:t>
      </w:r>
    </w:p>
    <w:p w:rsidR="00BE51F7" w:rsidRDefault="00BE51F7" w:rsidP="00BE51F7">
      <w:pPr>
        <w:autoSpaceDE w:val="0"/>
        <w:autoSpaceDN w:val="0"/>
        <w:adjustRightInd w:val="0"/>
        <w:outlineLvl w:val="1"/>
        <w:rPr>
          <w:sz w:val="28"/>
          <w:szCs w:val="28"/>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sz w:val="24"/>
          <w:szCs w:val="24"/>
        </w:rPr>
      </w:pPr>
    </w:p>
    <w:p w:rsidR="004B356A" w:rsidRDefault="004B356A" w:rsidP="004B356A">
      <w:pPr>
        <w:pStyle w:val="ConsPlusTitle"/>
        <w:rPr>
          <w:rFonts w:ascii="Times New Roman" w:hAnsi="Times New Roman" w:cs="Times New Roman"/>
          <w:b w:val="0"/>
          <w:bCs w:val="0"/>
          <w:sz w:val="24"/>
          <w:szCs w:val="24"/>
        </w:rPr>
      </w:pPr>
    </w:p>
    <w:p w:rsidR="00CE5101" w:rsidRDefault="00CE5101" w:rsidP="004B356A">
      <w:pPr>
        <w:pStyle w:val="ConsPlusTitle"/>
        <w:rPr>
          <w:rFonts w:ascii="Times New Roman" w:hAnsi="Times New Roman" w:cs="Times New Roman"/>
          <w:b w:val="0"/>
          <w:bCs w:val="0"/>
          <w:sz w:val="24"/>
          <w:szCs w:val="24"/>
        </w:rPr>
      </w:pPr>
    </w:p>
    <w:p w:rsidR="00CE5101" w:rsidRDefault="00CE5101" w:rsidP="004B356A">
      <w:pPr>
        <w:pStyle w:val="ConsPlusTitle"/>
        <w:rPr>
          <w:rFonts w:ascii="Times New Roman" w:hAnsi="Times New Roman" w:cs="Times New Roman"/>
          <w:b w:val="0"/>
          <w:bCs w:val="0"/>
          <w:sz w:val="24"/>
          <w:szCs w:val="24"/>
        </w:rPr>
      </w:pPr>
    </w:p>
    <w:p w:rsidR="00BE51F7" w:rsidRDefault="00BE51F7" w:rsidP="004B356A">
      <w:pPr>
        <w:pStyle w:val="ConsPlusTitle"/>
        <w:rPr>
          <w:rFonts w:ascii="Times New Roman" w:hAnsi="Times New Roman" w:cs="Times New Roman"/>
          <w:b w:val="0"/>
          <w:bCs w:val="0"/>
          <w:sz w:val="24"/>
          <w:szCs w:val="24"/>
        </w:rPr>
      </w:pPr>
    </w:p>
    <w:p w:rsidR="00BE51F7" w:rsidRPr="007647BA" w:rsidRDefault="00BE51F7" w:rsidP="004B356A">
      <w:pPr>
        <w:pStyle w:val="ConsPlusTitle"/>
        <w:rPr>
          <w:rFonts w:ascii="Times New Roman" w:hAnsi="Times New Roman" w:cs="Times New Roman"/>
          <w:b w:val="0"/>
          <w:bCs w:val="0"/>
          <w:sz w:val="24"/>
          <w:szCs w:val="24"/>
        </w:rPr>
      </w:pPr>
    </w:p>
    <w:p w:rsidR="008005B4" w:rsidRPr="007647BA" w:rsidRDefault="008005B4" w:rsidP="002D0EF2">
      <w:pPr>
        <w:pStyle w:val="ConsTitle"/>
        <w:widowControl/>
        <w:ind w:left="1980" w:right="0" w:hanging="1440"/>
        <w:jc w:val="both"/>
        <w:rPr>
          <w:rFonts w:ascii="Times New Roman" w:hAnsi="Times New Roman" w:cs="Times New Roman"/>
          <w:b w:val="0"/>
          <w:bCs w:val="0"/>
          <w:sz w:val="24"/>
          <w:szCs w:val="24"/>
        </w:rPr>
      </w:pPr>
    </w:p>
    <w:p w:rsidR="004B356A" w:rsidRPr="00FA7870" w:rsidRDefault="00BE51F7" w:rsidP="004B356A">
      <w:pPr>
        <w:pStyle w:val="ConsPlusTitle"/>
        <w:ind w:left="5041"/>
        <w:jc w:val="both"/>
        <w:rPr>
          <w:rFonts w:ascii="Times New Roman" w:hAnsi="Times New Roman" w:cs="Times New Roman"/>
        </w:rPr>
      </w:pPr>
      <w:r>
        <w:rPr>
          <w:rFonts w:ascii="Times New Roman" w:hAnsi="Times New Roman" w:cs="Times New Roman"/>
        </w:rPr>
        <w:t>Приложение № 3</w:t>
      </w:r>
    </w:p>
    <w:p w:rsidR="002D0EF2" w:rsidRPr="008745FC" w:rsidRDefault="004B356A" w:rsidP="004B356A">
      <w:pPr>
        <w:pStyle w:val="ConsPlusTitle"/>
        <w:ind w:left="5040"/>
        <w:rPr>
          <w:rFonts w:ascii="Times New Roman" w:hAnsi="Times New Roman" w:cs="Times New Roman"/>
          <w:b w:val="0"/>
          <w:bCs w:val="0"/>
          <w:sz w:val="18"/>
          <w:szCs w:val="18"/>
        </w:rPr>
      </w:pPr>
      <w:r w:rsidRPr="00FA7870">
        <w:rPr>
          <w:rFonts w:ascii="Times New Roman" w:hAnsi="Times New Roman" w:cs="Times New Roman"/>
          <w:b w:val="0"/>
        </w:rPr>
        <w:t>к Административному регламенту предоставления муниципальной услуги «Прием заявлений, документов, а также постановка граждан на учет в качестве нуждающихся в жилых помещениях»</w:t>
      </w:r>
      <w:r>
        <w:rPr>
          <w:rFonts w:ascii="Times New Roman" w:hAnsi="Times New Roman" w:cs="Times New Roman"/>
          <w:b w:val="0"/>
        </w:rPr>
        <w:t xml:space="preserve"> </w:t>
      </w:r>
      <w:r w:rsidRPr="00FA7870">
        <w:rPr>
          <w:rFonts w:ascii="Times New Roman" w:hAnsi="Times New Roman" w:cs="Times New Roman"/>
          <w:b w:val="0"/>
        </w:rPr>
        <w:t>администрацией сельского поселения Хатанга</w:t>
      </w:r>
    </w:p>
    <w:p w:rsidR="002D0EF2" w:rsidRPr="007647BA" w:rsidRDefault="002D0EF2" w:rsidP="002D0EF2">
      <w:pPr>
        <w:pStyle w:val="ConsPlusNonformat"/>
        <w:widowControl/>
        <w:rPr>
          <w:rFonts w:ascii="Times New Roman" w:hAnsi="Times New Roman" w:cs="Times New Roman"/>
          <w:bCs/>
          <w:sz w:val="24"/>
          <w:szCs w:val="24"/>
        </w:rPr>
      </w:pPr>
    </w:p>
    <w:p w:rsidR="002D0EF2" w:rsidRPr="007647BA" w:rsidRDefault="002D0EF2" w:rsidP="002D0EF2">
      <w:pPr>
        <w:rPr>
          <w:b/>
        </w:rPr>
      </w:pPr>
      <w:r w:rsidRPr="007647BA">
        <w:t xml:space="preserve">                                               </w:t>
      </w:r>
      <w:r w:rsidR="004212B4">
        <w:t xml:space="preserve">               </w:t>
      </w:r>
      <w:r w:rsidRPr="007647BA">
        <w:rPr>
          <w:b/>
        </w:rPr>
        <w:t>Р А С П И С К А</w:t>
      </w:r>
    </w:p>
    <w:p w:rsidR="002D0EF2" w:rsidRPr="007647BA" w:rsidRDefault="002D0EF2" w:rsidP="004212B4">
      <w:pPr>
        <w:jc w:val="both"/>
      </w:pPr>
      <w:r w:rsidRPr="007647BA">
        <w:t>в приеме документов для принятия на учет граждан в качестве нуждающихся в жилых помещениях, предоставляемых по договорам социального найма, как малоимущего(ую)</w:t>
      </w:r>
    </w:p>
    <w:p w:rsidR="002D0EF2" w:rsidRPr="007647BA" w:rsidRDefault="002D0EF2" w:rsidP="002D0EF2">
      <w:pPr>
        <w:jc w:val="both"/>
      </w:pPr>
      <w:r w:rsidRPr="007647BA">
        <w:t>от гр._________________________________________________________</w:t>
      </w:r>
      <w:r w:rsidR="004212B4">
        <w:t>_________________________</w:t>
      </w:r>
    </w:p>
    <w:p w:rsidR="002D0EF2" w:rsidRPr="007647BA" w:rsidRDefault="002D0EF2" w:rsidP="002D0EF2">
      <w:r w:rsidRPr="007647BA">
        <w:t xml:space="preserve">                                                      </w:t>
      </w:r>
      <w:r w:rsidR="004212B4">
        <w:t xml:space="preserve">             </w:t>
      </w:r>
      <w:r w:rsidRPr="007647BA">
        <w:t xml:space="preserve"> (фамилия, имя, отчество)</w:t>
      </w:r>
    </w:p>
    <w:p w:rsidR="002D0EF2" w:rsidRPr="007647BA" w:rsidRDefault="002D0EF2" w:rsidP="004212B4">
      <w:r w:rsidRPr="007647BA">
        <w:t xml:space="preserve">зарегистрированного по адресу: _______________________________________________________________,  </w:t>
      </w:r>
    </w:p>
    <w:p w:rsidR="002D0EF2" w:rsidRPr="007647BA" w:rsidRDefault="002D0EF2" w:rsidP="002D0EF2">
      <w:r w:rsidRPr="007647BA">
        <w:t>Перечень принятых документов:</w:t>
      </w:r>
    </w:p>
    <w:tbl>
      <w:tblPr>
        <w:tblW w:w="9303"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4"/>
        <w:gridCol w:w="6459"/>
        <w:gridCol w:w="1260"/>
        <w:gridCol w:w="900"/>
      </w:tblGrid>
      <w:tr w:rsidR="002D0EF2" w:rsidRPr="007647BA">
        <w:tc>
          <w:tcPr>
            <w:tcW w:w="684" w:type="dxa"/>
            <w:vAlign w:val="center"/>
          </w:tcPr>
          <w:p w:rsidR="002D0EF2" w:rsidRPr="004212B4" w:rsidRDefault="002D0EF2" w:rsidP="002D0EF2">
            <w:pPr>
              <w:ind w:right="1221"/>
              <w:jc w:val="center"/>
              <w:rPr>
                <w:sz w:val="22"/>
                <w:szCs w:val="22"/>
              </w:rPr>
            </w:pPr>
            <w:r w:rsidRPr="004212B4">
              <w:rPr>
                <w:sz w:val="22"/>
                <w:szCs w:val="22"/>
              </w:rPr>
              <w:t>№</w:t>
            </w:r>
          </w:p>
        </w:tc>
        <w:tc>
          <w:tcPr>
            <w:tcW w:w="6459" w:type="dxa"/>
            <w:vAlign w:val="center"/>
          </w:tcPr>
          <w:p w:rsidR="002D0EF2" w:rsidRPr="004212B4" w:rsidRDefault="002D0EF2" w:rsidP="002D0EF2">
            <w:pPr>
              <w:jc w:val="center"/>
              <w:rPr>
                <w:sz w:val="22"/>
                <w:szCs w:val="22"/>
              </w:rPr>
            </w:pPr>
            <w:r w:rsidRPr="004212B4">
              <w:rPr>
                <w:sz w:val="22"/>
                <w:szCs w:val="22"/>
              </w:rPr>
              <w:t>Наименование документа</w:t>
            </w:r>
          </w:p>
        </w:tc>
        <w:tc>
          <w:tcPr>
            <w:tcW w:w="1260" w:type="dxa"/>
            <w:vAlign w:val="center"/>
          </w:tcPr>
          <w:p w:rsidR="002D0EF2" w:rsidRPr="004212B4" w:rsidRDefault="002D0EF2" w:rsidP="002D0EF2">
            <w:pPr>
              <w:jc w:val="center"/>
              <w:rPr>
                <w:sz w:val="22"/>
                <w:szCs w:val="22"/>
              </w:rPr>
            </w:pPr>
            <w:r w:rsidRPr="004212B4">
              <w:rPr>
                <w:sz w:val="22"/>
                <w:szCs w:val="22"/>
              </w:rPr>
              <w:t>Кол-во листов</w:t>
            </w:r>
          </w:p>
        </w:tc>
        <w:tc>
          <w:tcPr>
            <w:tcW w:w="900" w:type="dxa"/>
            <w:vAlign w:val="center"/>
          </w:tcPr>
          <w:p w:rsidR="002D0EF2" w:rsidRPr="004212B4" w:rsidRDefault="002D0EF2" w:rsidP="002D0EF2">
            <w:pPr>
              <w:jc w:val="center"/>
              <w:rPr>
                <w:sz w:val="22"/>
                <w:szCs w:val="22"/>
              </w:rPr>
            </w:pPr>
            <w:r w:rsidRPr="004212B4">
              <w:rPr>
                <w:sz w:val="22"/>
                <w:szCs w:val="22"/>
              </w:rPr>
              <w:t>Примечание</w:t>
            </w:r>
          </w:p>
        </w:tc>
      </w:tr>
      <w:tr w:rsidR="002D0EF2" w:rsidRPr="007647BA">
        <w:tc>
          <w:tcPr>
            <w:tcW w:w="684" w:type="dxa"/>
            <w:vAlign w:val="center"/>
          </w:tcPr>
          <w:p w:rsidR="002D0EF2" w:rsidRPr="004212B4" w:rsidRDefault="002D0EF2" w:rsidP="002D0EF2">
            <w:pPr>
              <w:jc w:val="center"/>
              <w:rPr>
                <w:sz w:val="22"/>
                <w:szCs w:val="22"/>
              </w:rPr>
            </w:pPr>
            <w:r w:rsidRPr="004212B4">
              <w:rPr>
                <w:sz w:val="22"/>
                <w:szCs w:val="22"/>
              </w:rPr>
              <w:t>1.</w:t>
            </w:r>
          </w:p>
        </w:tc>
        <w:tc>
          <w:tcPr>
            <w:tcW w:w="6459" w:type="dxa"/>
          </w:tcPr>
          <w:p w:rsidR="002D0EF2" w:rsidRPr="004212B4" w:rsidRDefault="0059716A" w:rsidP="002D0EF2">
            <w:pPr>
              <w:rPr>
                <w:sz w:val="22"/>
                <w:szCs w:val="22"/>
              </w:rPr>
            </w:pPr>
            <w:r w:rsidRPr="004212B4">
              <w:rPr>
                <w:sz w:val="22"/>
                <w:szCs w:val="22"/>
              </w:rPr>
              <w:t>документы, подтверждающие право проживания одной семьей (свидетельство о рождении, свидетельство о заключении брака, судебное решение о признании членом семьи, об усыновлении (удочерении), другие документы</w:t>
            </w:r>
          </w:p>
        </w:tc>
        <w:tc>
          <w:tcPr>
            <w:tcW w:w="1260" w:type="dxa"/>
          </w:tcPr>
          <w:p w:rsidR="002D0EF2" w:rsidRPr="004212B4" w:rsidRDefault="002D0EF2" w:rsidP="002D0EF2">
            <w:pPr>
              <w:rPr>
                <w:sz w:val="22"/>
                <w:szCs w:val="22"/>
              </w:rPr>
            </w:pPr>
          </w:p>
        </w:tc>
        <w:tc>
          <w:tcPr>
            <w:tcW w:w="900" w:type="dxa"/>
          </w:tcPr>
          <w:p w:rsidR="002D0EF2" w:rsidRPr="004212B4" w:rsidRDefault="002D0EF2" w:rsidP="002D0EF2">
            <w:pPr>
              <w:rPr>
                <w:sz w:val="22"/>
                <w:szCs w:val="22"/>
              </w:rPr>
            </w:pPr>
          </w:p>
        </w:tc>
      </w:tr>
      <w:tr w:rsidR="002D0EF2" w:rsidRPr="007647BA">
        <w:tc>
          <w:tcPr>
            <w:tcW w:w="684" w:type="dxa"/>
            <w:vAlign w:val="center"/>
          </w:tcPr>
          <w:p w:rsidR="002D0EF2" w:rsidRPr="004212B4" w:rsidRDefault="002D0EF2" w:rsidP="002D0EF2">
            <w:pPr>
              <w:jc w:val="center"/>
              <w:rPr>
                <w:sz w:val="22"/>
                <w:szCs w:val="22"/>
              </w:rPr>
            </w:pPr>
            <w:r w:rsidRPr="004212B4">
              <w:rPr>
                <w:sz w:val="22"/>
                <w:szCs w:val="22"/>
              </w:rPr>
              <w:t>2.</w:t>
            </w:r>
          </w:p>
        </w:tc>
        <w:tc>
          <w:tcPr>
            <w:tcW w:w="6459" w:type="dxa"/>
          </w:tcPr>
          <w:p w:rsidR="002D0EF2" w:rsidRPr="004212B4" w:rsidRDefault="002D0EF2" w:rsidP="002D0EF2">
            <w:pPr>
              <w:jc w:val="both"/>
              <w:rPr>
                <w:sz w:val="22"/>
                <w:szCs w:val="22"/>
              </w:rPr>
            </w:pPr>
            <w:r w:rsidRPr="004212B4">
              <w:rPr>
                <w:sz w:val="22"/>
                <w:szCs w:val="22"/>
              </w:rPr>
              <w:t>Справка о составе семьи заявителя</w:t>
            </w:r>
          </w:p>
        </w:tc>
        <w:tc>
          <w:tcPr>
            <w:tcW w:w="1260" w:type="dxa"/>
          </w:tcPr>
          <w:p w:rsidR="002D0EF2" w:rsidRPr="004212B4" w:rsidRDefault="002D0EF2" w:rsidP="002D0EF2">
            <w:pPr>
              <w:rPr>
                <w:sz w:val="22"/>
                <w:szCs w:val="22"/>
              </w:rPr>
            </w:pPr>
          </w:p>
        </w:tc>
        <w:tc>
          <w:tcPr>
            <w:tcW w:w="900" w:type="dxa"/>
          </w:tcPr>
          <w:p w:rsidR="002D0EF2" w:rsidRPr="004212B4" w:rsidRDefault="002D0EF2" w:rsidP="002D0EF2">
            <w:pPr>
              <w:rPr>
                <w:sz w:val="22"/>
                <w:szCs w:val="22"/>
              </w:rPr>
            </w:pPr>
          </w:p>
        </w:tc>
      </w:tr>
      <w:tr w:rsidR="002D0EF2" w:rsidRPr="007647BA">
        <w:tc>
          <w:tcPr>
            <w:tcW w:w="684" w:type="dxa"/>
            <w:vAlign w:val="center"/>
          </w:tcPr>
          <w:p w:rsidR="002D0EF2" w:rsidRPr="004212B4" w:rsidRDefault="002D0EF2" w:rsidP="002D0EF2">
            <w:pPr>
              <w:jc w:val="center"/>
              <w:rPr>
                <w:sz w:val="22"/>
                <w:szCs w:val="22"/>
              </w:rPr>
            </w:pPr>
            <w:r w:rsidRPr="004212B4">
              <w:rPr>
                <w:sz w:val="22"/>
                <w:szCs w:val="22"/>
              </w:rPr>
              <w:t>3.</w:t>
            </w:r>
          </w:p>
        </w:tc>
        <w:tc>
          <w:tcPr>
            <w:tcW w:w="6459" w:type="dxa"/>
          </w:tcPr>
          <w:p w:rsidR="002D0EF2" w:rsidRPr="004212B4" w:rsidRDefault="002D0EF2" w:rsidP="004212B4">
            <w:pPr>
              <w:jc w:val="both"/>
              <w:rPr>
                <w:sz w:val="22"/>
                <w:szCs w:val="22"/>
              </w:rPr>
            </w:pPr>
            <w:r w:rsidRPr="004212B4">
              <w:rPr>
                <w:sz w:val="22"/>
                <w:szCs w:val="22"/>
              </w:rPr>
              <w:t xml:space="preserve"> </w:t>
            </w:r>
            <w:r w:rsidR="004212B4" w:rsidRPr="004212B4">
              <w:rPr>
                <w:sz w:val="22"/>
                <w:szCs w:val="22"/>
              </w:rPr>
              <w:t>выписка из домовой книги (финансового лицевого счета квартиросъемщика)</w:t>
            </w:r>
          </w:p>
        </w:tc>
        <w:tc>
          <w:tcPr>
            <w:tcW w:w="1260" w:type="dxa"/>
          </w:tcPr>
          <w:p w:rsidR="002D0EF2" w:rsidRPr="004212B4" w:rsidRDefault="002D0EF2" w:rsidP="002D0EF2">
            <w:pPr>
              <w:rPr>
                <w:sz w:val="22"/>
                <w:szCs w:val="22"/>
              </w:rPr>
            </w:pPr>
          </w:p>
        </w:tc>
        <w:tc>
          <w:tcPr>
            <w:tcW w:w="900" w:type="dxa"/>
          </w:tcPr>
          <w:p w:rsidR="002D0EF2" w:rsidRPr="004212B4" w:rsidRDefault="002D0EF2" w:rsidP="002D0EF2">
            <w:pPr>
              <w:rPr>
                <w:sz w:val="22"/>
                <w:szCs w:val="22"/>
              </w:rPr>
            </w:pPr>
          </w:p>
        </w:tc>
      </w:tr>
      <w:tr w:rsidR="002D0EF2" w:rsidRPr="007647BA">
        <w:tc>
          <w:tcPr>
            <w:tcW w:w="684" w:type="dxa"/>
            <w:vAlign w:val="center"/>
          </w:tcPr>
          <w:p w:rsidR="002D0EF2" w:rsidRPr="004212B4" w:rsidRDefault="002D0EF2" w:rsidP="002D0EF2">
            <w:pPr>
              <w:jc w:val="center"/>
              <w:rPr>
                <w:sz w:val="22"/>
                <w:szCs w:val="22"/>
              </w:rPr>
            </w:pPr>
            <w:r w:rsidRPr="004212B4">
              <w:rPr>
                <w:sz w:val="22"/>
                <w:szCs w:val="22"/>
              </w:rPr>
              <w:t>4.</w:t>
            </w:r>
          </w:p>
        </w:tc>
        <w:tc>
          <w:tcPr>
            <w:tcW w:w="6459" w:type="dxa"/>
          </w:tcPr>
          <w:p w:rsidR="002D0EF2" w:rsidRPr="004212B4" w:rsidRDefault="004212B4" w:rsidP="002D0EF2">
            <w:pPr>
              <w:jc w:val="both"/>
              <w:rPr>
                <w:sz w:val="22"/>
                <w:szCs w:val="22"/>
              </w:rPr>
            </w:pPr>
            <w:r w:rsidRPr="004212B4">
              <w:rPr>
                <w:sz w:val="22"/>
                <w:szCs w:val="22"/>
              </w:rPr>
              <w:t>решение органа местного самоуправления о признании гражданина малоимущим в целях предоставления ему жилого помещения муниципального жилищного фонда по договору социального найма или  документы, подтверждающие отнесение заявителя к категории граждан, имеющих право на получение жилых помещений по договорам социального найма в соответствии с частью 3 статьи 49 Жилищного кодекса Российской Федерации</w:t>
            </w:r>
          </w:p>
        </w:tc>
        <w:tc>
          <w:tcPr>
            <w:tcW w:w="1260" w:type="dxa"/>
          </w:tcPr>
          <w:p w:rsidR="002D0EF2" w:rsidRPr="004212B4" w:rsidRDefault="002D0EF2" w:rsidP="002D0EF2">
            <w:pPr>
              <w:rPr>
                <w:sz w:val="22"/>
                <w:szCs w:val="22"/>
              </w:rPr>
            </w:pPr>
          </w:p>
        </w:tc>
        <w:tc>
          <w:tcPr>
            <w:tcW w:w="900" w:type="dxa"/>
          </w:tcPr>
          <w:p w:rsidR="002D0EF2" w:rsidRPr="004212B4" w:rsidRDefault="002D0EF2" w:rsidP="002D0EF2">
            <w:pPr>
              <w:rPr>
                <w:sz w:val="22"/>
                <w:szCs w:val="22"/>
              </w:rPr>
            </w:pPr>
          </w:p>
        </w:tc>
      </w:tr>
      <w:tr w:rsidR="002D0EF2" w:rsidRPr="007647BA">
        <w:tc>
          <w:tcPr>
            <w:tcW w:w="684" w:type="dxa"/>
            <w:vAlign w:val="center"/>
          </w:tcPr>
          <w:p w:rsidR="002D0EF2" w:rsidRPr="004212B4" w:rsidRDefault="002D0EF2" w:rsidP="002D0EF2">
            <w:pPr>
              <w:jc w:val="center"/>
              <w:rPr>
                <w:sz w:val="22"/>
                <w:szCs w:val="22"/>
              </w:rPr>
            </w:pPr>
            <w:r w:rsidRPr="004212B4">
              <w:rPr>
                <w:sz w:val="22"/>
                <w:szCs w:val="22"/>
              </w:rPr>
              <w:t>5.</w:t>
            </w:r>
          </w:p>
        </w:tc>
        <w:tc>
          <w:tcPr>
            <w:tcW w:w="6459" w:type="dxa"/>
          </w:tcPr>
          <w:p w:rsidR="002D0EF2" w:rsidRPr="004212B4" w:rsidRDefault="004212B4" w:rsidP="002D0EF2">
            <w:pPr>
              <w:jc w:val="both"/>
              <w:rPr>
                <w:sz w:val="22"/>
                <w:szCs w:val="22"/>
              </w:rPr>
            </w:pPr>
            <w:r w:rsidRPr="004212B4">
              <w:rPr>
                <w:sz w:val="22"/>
                <w:szCs w:val="22"/>
              </w:rPr>
              <w:t>выписки из Единого государственного реестра прав на недвижимое имущество и сделок с ним о правах заявителя и членов его семьи на имеющиеся у них объекты недвижимого имущества</w:t>
            </w:r>
          </w:p>
        </w:tc>
        <w:tc>
          <w:tcPr>
            <w:tcW w:w="1260" w:type="dxa"/>
          </w:tcPr>
          <w:p w:rsidR="002D0EF2" w:rsidRPr="004212B4" w:rsidRDefault="002D0EF2" w:rsidP="002D0EF2">
            <w:pPr>
              <w:rPr>
                <w:sz w:val="22"/>
                <w:szCs w:val="22"/>
              </w:rPr>
            </w:pPr>
          </w:p>
        </w:tc>
        <w:tc>
          <w:tcPr>
            <w:tcW w:w="900" w:type="dxa"/>
          </w:tcPr>
          <w:p w:rsidR="002D0EF2" w:rsidRPr="004212B4" w:rsidRDefault="002D0EF2" w:rsidP="002D0EF2">
            <w:pPr>
              <w:rPr>
                <w:sz w:val="22"/>
                <w:szCs w:val="22"/>
              </w:rPr>
            </w:pPr>
          </w:p>
        </w:tc>
      </w:tr>
      <w:tr w:rsidR="002D0EF2" w:rsidRPr="007647BA">
        <w:tc>
          <w:tcPr>
            <w:tcW w:w="684" w:type="dxa"/>
            <w:vAlign w:val="center"/>
          </w:tcPr>
          <w:p w:rsidR="002D0EF2" w:rsidRPr="004212B4" w:rsidRDefault="002D0EF2" w:rsidP="002D0EF2">
            <w:pPr>
              <w:jc w:val="center"/>
              <w:rPr>
                <w:sz w:val="22"/>
                <w:szCs w:val="22"/>
              </w:rPr>
            </w:pPr>
            <w:r w:rsidRPr="004212B4">
              <w:rPr>
                <w:sz w:val="22"/>
                <w:szCs w:val="22"/>
              </w:rPr>
              <w:t>6.</w:t>
            </w:r>
          </w:p>
        </w:tc>
        <w:tc>
          <w:tcPr>
            <w:tcW w:w="6459" w:type="dxa"/>
          </w:tcPr>
          <w:p w:rsidR="004212B4" w:rsidRPr="004212B4" w:rsidRDefault="004212B4" w:rsidP="004212B4">
            <w:pPr>
              <w:pStyle w:val="ConsPlusNormal"/>
              <w:ind w:firstLine="540"/>
              <w:jc w:val="both"/>
              <w:outlineLvl w:val="1"/>
              <w:rPr>
                <w:rFonts w:ascii="Times New Roman" w:hAnsi="Times New Roman" w:cs="Times New Roman"/>
                <w:sz w:val="22"/>
                <w:szCs w:val="22"/>
              </w:rPr>
            </w:pPr>
            <w:r w:rsidRPr="004212B4">
              <w:rPr>
                <w:rFonts w:ascii="Times New Roman" w:hAnsi="Times New Roman" w:cs="Times New Roman"/>
                <w:sz w:val="22"/>
                <w:szCs w:val="22"/>
              </w:rPr>
              <w:t>документы, подтверждающие право пользования жилым помещением, занимаемым заявителем и членами его семьи:</w:t>
            </w:r>
          </w:p>
          <w:p w:rsidR="004212B4" w:rsidRPr="004212B4" w:rsidRDefault="004212B4" w:rsidP="004212B4">
            <w:pPr>
              <w:pStyle w:val="ConsPlusNormal"/>
              <w:ind w:firstLine="0"/>
              <w:jc w:val="both"/>
              <w:outlineLvl w:val="1"/>
              <w:rPr>
                <w:rFonts w:ascii="Times New Roman" w:hAnsi="Times New Roman" w:cs="Times New Roman"/>
                <w:sz w:val="22"/>
                <w:szCs w:val="22"/>
              </w:rPr>
            </w:pPr>
            <w:r w:rsidRPr="004212B4">
              <w:rPr>
                <w:rFonts w:ascii="Times New Roman" w:hAnsi="Times New Roman" w:cs="Times New Roman"/>
                <w:sz w:val="22"/>
                <w:szCs w:val="22"/>
              </w:rPr>
              <w:t>а) наниматель жилого помещения по договору социального найма и члены его семьи представляют договор социального найма, а в случае его отсутствия иной документ, на основании которого может быть установлен факт проживания в жилом помещении на условиях социального найма (ордер, решение о предоставлении жилого помещения и др.);</w:t>
            </w:r>
          </w:p>
          <w:p w:rsidR="002D0EF2" w:rsidRPr="004212B4" w:rsidRDefault="004212B4" w:rsidP="004212B4">
            <w:pPr>
              <w:jc w:val="both"/>
              <w:rPr>
                <w:sz w:val="22"/>
                <w:szCs w:val="22"/>
              </w:rPr>
            </w:pPr>
            <w:r w:rsidRPr="004212B4">
              <w:rPr>
                <w:sz w:val="22"/>
                <w:szCs w:val="22"/>
              </w:rPr>
              <w:t>б) гражданин, являющийся собственником жилого помещения, представляет свидетельство о государственной регистрации права собственности на жилое помещение либо иной документ, подтверждающий регистрацию права собственности на жилое помещение</w:t>
            </w:r>
          </w:p>
        </w:tc>
        <w:tc>
          <w:tcPr>
            <w:tcW w:w="1260" w:type="dxa"/>
          </w:tcPr>
          <w:p w:rsidR="002D0EF2" w:rsidRPr="004212B4" w:rsidRDefault="002D0EF2" w:rsidP="002D0EF2">
            <w:pPr>
              <w:rPr>
                <w:sz w:val="22"/>
                <w:szCs w:val="22"/>
              </w:rPr>
            </w:pPr>
          </w:p>
        </w:tc>
        <w:tc>
          <w:tcPr>
            <w:tcW w:w="900" w:type="dxa"/>
          </w:tcPr>
          <w:p w:rsidR="002D0EF2" w:rsidRPr="004212B4" w:rsidRDefault="002D0EF2" w:rsidP="002D0EF2">
            <w:pPr>
              <w:rPr>
                <w:sz w:val="22"/>
                <w:szCs w:val="22"/>
              </w:rPr>
            </w:pPr>
          </w:p>
        </w:tc>
      </w:tr>
    </w:tbl>
    <w:p w:rsidR="002D0EF2" w:rsidRPr="007647BA" w:rsidRDefault="002D0EF2" w:rsidP="002D0EF2"/>
    <w:p w:rsidR="002D0EF2" w:rsidRPr="004212B4" w:rsidRDefault="002D0EF2" w:rsidP="002D0EF2">
      <w:pPr>
        <w:rPr>
          <w:sz w:val="22"/>
          <w:szCs w:val="22"/>
        </w:rPr>
      </w:pPr>
      <w:r w:rsidRPr="004212B4">
        <w:rPr>
          <w:sz w:val="22"/>
          <w:szCs w:val="22"/>
        </w:rPr>
        <w:t xml:space="preserve">Предъявлен паспорт гражданина Российской Федерации серии ______ № ______________, </w:t>
      </w:r>
      <w:r w:rsidR="008005B4" w:rsidRPr="004212B4">
        <w:rPr>
          <w:sz w:val="22"/>
          <w:szCs w:val="22"/>
        </w:rPr>
        <w:t>выдан ___ _______г.</w:t>
      </w:r>
      <w:r w:rsidRPr="004212B4">
        <w:rPr>
          <w:sz w:val="22"/>
          <w:szCs w:val="22"/>
        </w:rPr>
        <w:t xml:space="preserve">___________________________________, </w:t>
      </w:r>
    </w:p>
    <w:p w:rsidR="002D0EF2" w:rsidRPr="004212B4" w:rsidRDefault="002D0EF2" w:rsidP="002D0EF2">
      <w:pPr>
        <w:rPr>
          <w:sz w:val="22"/>
          <w:szCs w:val="22"/>
        </w:rPr>
      </w:pPr>
      <w:r w:rsidRPr="004212B4">
        <w:rPr>
          <w:sz w:val="22"/>
          <w:szCs w:val="22"/>
        </w:rPr>
        <w:t>код подразделения _________ Дата принятия документов___________         Время_________ Место: кабинет № ___</w:t>
      </w:r>
    </w:p>
    <w:p w:rsidR="002D0EF2" w:rsidRPr="004212B4" w:rsidRDefault="002D0EF2" w:rsidP="004212B4">
      <w:pPr>
        <w:rPr>
          <w:sz w:val="22"/>
          <w:szCs w:val="22"/>
        </w:rPr>
      </w:pPr>
      <w:r w:rsidRPr="004212B4">
        <w:rPr>
          <w:sz w:val="22"/>
          <w:szCs w:val="22"/>
        </w:rPr>
        <w:t xml:space="preserve">Принял: </w:t>
      </w:r>
      <w:r w:rsidR="008005B4" w:rsidRPr="004212B4">
        <w:rPr>
          <w:sz w:val="22"/>
          <w:szCs w:val="22"/>
        </w:rPr>
        <w:t>_________________  _________</w:t>
      </w:r>
      <w:r w:rsidRPr="004212B4">
        <w:rPr>
          <w:sz w:val="22"/>
          <w:szCs w:val="22"/>
        </w:rPr>
        <w:t>_документов на ____________листах</w:t>
      </w:r>
    </w:p>
    <w:p w:rsidR="002D0EF2" w:rsidRPr="004212B4" w:rsidRDefault="008005B4" w:rsidP="002D0EF2">
      <w:pPr>
        <w:rPr>
          <w:sz w:val="22"/>
          <w:szCs w:val="22"/>
        </w:rPr>
      </w:pPr>
      <w:r w:rsidRPr="004212B4">
        <w:rPr>
          <w:sz w:val="22"/>
          <w:szCs w:val="22"/>
        </w:rPr>
        <w:t>Документы сдал</w:t>
      </w:r>
      <w:r w:rsidR="002D0EF2" w:rsidRPr="004212B4">
        <w:rPr>
          <w:sz w:val="22"/>
          <w:szCs w:val="22"/>
        </w:rPr>
        <w:t>______________________________________________________</w:t>
      </w:r>
    </w:p>
    <w:p w:rsidR="007F0652" w:rsidRPr="00C4214B" w:rsidRDefault="002D0EF2" w:rsidP="00C4214B">
      <w:pPr>
        <w:rPr>
          <w:sz w:val="22"/>
          <w:szCs w:val="22"/>
        </w:rPr>
      </w:pPr>
      <w:r w:rsidRPr="004212B4">
        <w:rPr>
          <w:sz w:val="22"/>
          <w:szCs w:val="22"/>
        </w:rPr>
        <w:t xml:space="preserve">                                                      (фамилия, инициалы заявителя, подпись, дата)</w:t>
      </w:r>
    </w:p>
    <w:sectPr w:rsidR="007F0652" w:rsidRPr="00C4214B" w:rsidSect="00D80CC8">
      <w:headerReference w:type="default" r:id="rId8"/>
      <w:pgSz w:w="11906" w:h="16838" w:code="9"/>
      <w:pgMar w:top="539" w:right="748" w:bottom="539" w:left="902" w:header="567"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A97" w:rsidRDefault="00480A97" w:rsidP="00860A1E">
      <w:r>
        <w:separator/>
      </w:r>
    </w:p>
  </w:endnote>
  <w:endnote w:type="continuationSeparator" w:id="0">
    <w:p w:rsidR="00480A97" w:rsidRDefault="00480A97" w:rsidP="00860A1E">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A97" w:rsidRDefault="00480A97" w:rsidP="00860A1E">
      <w:r>
        <w:separator/>
      </w:r>
    </w:p>
  </w:footnote>
  <w:footnote w:type="continuationSeparator" w:id="0">
    <w:p w:rsidR="00480A97" w:rsidRDefault="00480A97" w:rsidP="00860A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2BB" w:rsidRDefault="00F552BB">
    <w:pPr>
      <w:pStyle w:val="a6"/>
      <w:jc w:val="center"/>
    </w:pPr>
    <w:r>
      <w:t xml:space="preserve"> </w:t>
    </w:r>
    <w:fldSimple w:instr=" PAGE   \* MERGEFORMAT ">
      <w:r w:rsidR="005819C7">
        <w:rPr>
          <w:noProof/>
        </w:rPr>
        <w:t>15</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22D2547E"/>
    <w:name w:val="WW8Num14"/>
    <w:lvl w:ilvl="0">
      <w:start w:val="1"/>
      <w:numFmt w:val="bullet"/>
      <w:lvlText w:val="­"/>
      <w:lvlJc w:val="left"/>
      <w:pPr>
        <w:tabs>
          <w:tab w:val="num" w:pos="2138"/>
        </w:tabs>
        <w:ind w:left="2138" w:hanging="360"/>
      </w:pPr>
      <w:rPr>
        <w:rFonts w:ascii="Courier New" w:hAnsi="Courier New"/>
        <w:color w:val="000000"/>
      </w:rPr>
    </w:lvl>
    <w:lvl w:ilvl="1">
      <w:start w:val="1"/>
      <w:numFmt w:val="decimal"/>
      <w:lvlText w:val="3.1.%2"/>
      <w:lvlJc w:val="left"/>
      <w:pPr>
        <w:tabs>
          <w:tab w:val="num" w:pos="2149"/>
        </w:tabs>
        <w:ind w:left="2149" w:hanging="360"/>
      </w:pPr>
      <w:rPr>
        <w:caps w:val="0"/>
        <w:smallCaps w:val="0"/>
        <w:strike w:val="0"/>
        <w:dstrike w:val="0"/>
        <w:outline w:val="0"/>
        <w:shadow w:val="0"/>
        <w:vanish w:val="0"/>
        <w:position w:val="0"/>
        <w:sz w:val="28"/>
        <w:szCs w:val="28"/>
        <w:u w:val="none"/>
        <w:vertAlign w:val="baseline"/>
      </w:rPr>
    </w:lvl>
    <w:lvl w:ilvl="2">
      <w:start w:val="2"/>
      <w:numFmt w:val="decimal"/>
      <w:lvlText w:val="3.%3."/>
      <w:lvlJc w:val="left"/>
      <w:pPr>
        <w:tabs>
          <w:tab w:val="num" w:pos="2869"/>
        </w:tabs>
        <w:ind w:left="2869" w:hanging="360"/>
      </w:pPr>
    </w:lvl>
    <w:lvl w:ilvl="3">
      <w:start w:val="1"/>
      <w:numFmt w:val="decimal"/>
      <w:lvlText w:val="3.3.%4"/>
      <w:lvlJc w:val="left"/>
      <w:pPr>
        <w:tabs>
          <w:tab w:val="num" w:pos="3589"/>
        </w:tabs>
        <w:ind w:left="3589" w:hanging="360"/>
      </w:pPr>
      <w:rPr>
        <w:caps w:val="0"/>
        <w:smallCaps w:val="0"/>
        <w:strike w:val="0"/>
        <w:dstrike w:val="0"/>
        <w:outline w:val="0"/>
        <w:shadow w:val="0"/>
        <w:vanish w:val="0"/>
        <w:color w:val="auto"/>
        <w:position w:val="0"/>
        <w:sz w:val="28"/>
        <w:szCs w:val="28"/>
        <w:u w:val="none"/>
        <w:vertAlign w:val="baseline"/>
      </w:rPr>
    </w:lvl>
    <w:lvl w:ilvl="4">
      <w:start w:val="1"/>
      <w:numFmt w:val="decimal"/>
      <w:lvlText w:val="3.4.%5"/>
      <w:lvlJc w:val="left"/>
      <w:pPr>
        <w:tabs>
          <w:tab w:val="num" w:pos="4309"/>
        </w:tabs>
        <w:ind w:left="4309" w:hanging="360"/>
      </w:pPr>
      <w:rPr>
        <w:caps w:val="0"/>
        <w:smallCaps w:val="0"/>
        <w:strike w:val="0"/>
        <w:dstrike w:val="0"/>
        <w:outline w:val="0"/>
        <w:shadow w:val="0"/>
        <w:vanish w:val="0"/>
        <w:position w:val="0"/>
        <w:sz w:val="28"/>
        <w:szCs w:val="28"/>
        <w:u w:val="none"/>
        <w:vertAlign w:val="baseline"/>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1">
    <w:nsid w:val="04BA008B"/>
    <w:multiLevelType w:val="hybridMultilevel"/>
    <w:tmpl w:val="08AAB950"/>
    <w:lvl w:ilvl="0" w:tplc="D688A1C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
    <w:nsid w:val="0CD9244E"/>
    <w:multiLevelType w:val="hybridMultilevel"/>
    <w:tmpl w:val="DF04488A"/>
    <w:lvl w:ilvl="0" w:tplc="D688A1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837292"/>
    <w:multiLevelType w:val="hybridMultilevel"/>
    <w:tmpl w:val="8A5A1FF4"/>
    <w:lvl w:ilvl="0" w:tplc="D688A1CC">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00B3761"/>
    <w:multiLevelType w:val="hybridMultilevel"/>
    <w:tmpl w:val="73BC875E"/>
    <w:lvl w:ilvl="0" w:tplc="D688A1C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5F80B8C"/>
    <w:multiLevelType w:val="hybridMultilevel"/>
    <w:tmpl w:val="6680B33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nsid w:val="166F61B2"/>
    <w:multiLevelType w:val="hybridMultilevel"/>
    <w:tmpl w:val="87BA646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1F3C6A75"/>
    <w:multiLevelType w:val="hybridMultilevel"/>
    <w:tmpl w:val="CFA0CF5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5211E32"/>
    <w:multiLevelType w:val="hybridMultilevel"/>
    <w:tmpl w:val="7A80F476"/>
    <w:lvl w:ilvl="0" w:tplc="D688A1CC">
      <w:start w:val="1"/>
      <w:numFmt w:val="bullet"/>
      <w:lvlText w:val=""/>
      <w:lvlJc w:val="left"/>
      <w:pPr>
        <w:tabs>
          <w:tab w:val="num" w:pos="2054"/>
        </w:tabs>
        <w:ind w:left="205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8E34B68"/>
    <w:multiLevelType w:val="multilevel"/>
    <w:tmpl w:val="382E89F4"/>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33EA63DA"/>
    <w:multiLevelType w:val="multilevel"/>
    <w:tmpl w:val="E52C6806"/>
    <w:lvl w:ilvl="0">
      <w:start w:val="1"/>
      <w:numFmt w:val="decimal"/>
      <w:lvlText w:val="%1."/>
      <w:lvlJc w:val="left"/>
      <w:pPr>
        <w:tabs>
          <w:tab w:val="num" w:pos="1353"/>
        </w:tabs>
        <w:ind w:left="1353" w:hanging="360"/>
      </w:pPr>
      <w:rPr>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60C3B22"/>
    <w:multiLevelType w:val="multilevel"/>
    <w:tmpl w:val="6680B33E"/>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2">
    <w:nsid w:val="3C3D27A0"/>
    <w:multiLevelType w:val="singleLevel"/>
    <w:tmpl w:val="EBF48282"/>
    <w:lvl w:ilvl="0">
      <w:start w:val="1"/>
      <w:numFmt w:val="decimal"/>
      <w:lvlText w:val="%1."/>
      <w:lvlJc w:val="left"/>
      <w:pPr>
        <w:tabs>
          <w:tab w:val="num" w:pos="1353"/>
        </w:tabs>
        <w:ind w:left="1353" w:hanging="360"/>
      </w:pPr>
      <w:rPr>
        <w:b w:val="0"/>
        <w:i w:val="0"/>
        <w:sz w:val="24"/>
      </w:rPr>
    </w:lvl>
  </w:abstractNum>
  <w:abstractNum w:abstractNumId="13">
    <w:nsid w:val="3DF3477B"/>
    <w:multiLevelType w:val="hybridMultilevel"/>
    <w:tmpl w:val="0BCE37C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3E1A3D1D"/>
    <w:multiLevelType w:val="hybridMultilevel"/>
    <w:tmpl w:val="7386463A"/>
    <w:lvl w:ilvl="0" w:tplc="D688A1C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E40532C"/>
    <w:multiLevelType w:val="hybridMultilevel"/>
    <w:tmpl w:val="20885834"/>
    <w:lvl w:ilvl="0" w:tplc="D688A1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450EC6"/>
    <w:multiLevelType w:val="hybridMultilevel"/>
    <w:tmpl w:val="E52C6806"/>
    <w:lvl w:ilvl="0" w:tplc="EBF48282">
      <w:start w:val="1"/>
      <w:numFmt w:val="decimal"/>
      <w:lvlText w:val="%1."/>
      <w:lvlJc w:val="left"/>
      <w:pPr>
        <w:tabs>
          <w:tab w:val="num" w:pos="1353"/>
        </w:tabs>
        <w:ind w:left="1353" w:hanging="360"/>
      </w:pPr>
      <w:rPr>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C3C7161"/>
    <w:multiLevelType w:val="hybridMultilevel"/>
    <w:tmpl w:val="E73C9A0A"/>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8">
    <w:nsid w:val="4D59181C"/>
    <w:multiLevelType w:val="hybridMultilevel"/>
    <w:tmpl w:val="1ACA1CF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nsid w:val="4DA57C9D"/>
    <w:multiLevelType w:val="hybridMultilevel"/>
    <w:tmpl w:val="B1B6374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nsid w:val="5397219D"/>
    <w:multiLevelType w:val="hybridMultilevel"/>
    <w:tmpl w:val="8A4C250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549D4E47"/>
    <w:multiLevelType w:val="hybridMultilevel"/>
    <w:tmpl w:val="A1F833EE"/>
    <w:lvl w:ilvl="0" w:tplc="D688A1CC">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1980"/>
        </w:tabs>
        <w:ind w:left="198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3743284"/>
    <w:multiLevelType w:val="hybridMultilevel"/>
    <w:tmpl w:val="6D4C74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7DD51C5"/>
    <w:multiLevelType w:val="hybridMultilevel"/>
    <w:tmpl w:val="6B726494"/>
    <w:lvl w:ilvl="0" w:tplc="6A000C1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9D01121"/>
    <w:multiLevelType w:val="hybridMultilevel"/>
    <w:tmpl w:val="8578F6BA"/>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nsid w:val="6B2659A4"/>
    <w:multiLevelType w:val="hybridMultilevel"/>
    <w:tmpl w:val="73284238"/>
    <w:lvl w:ilvl="0" w:tplc="D688A1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75B3622"/>
    <w:multiLevelType w:val="hybridMultilevel"/>
    <w:tmpl w:val="CFC2BD04"/>
    <w:lvl w:ilvl="0" w:tplc="EBF48282">
      <w:start w:val="1"/>
      <w:numFmt w:val="decimal"/>
      <w:lvlText w:val="%1."/>
      <w:lvlJc w:val="left"/>
      <w:pPr>
        <w:tabs>
          <w:tab w:val="num" w:pos="1353"/>
        </w:tabs>
        <w:ind w:left="1353" w:hanging="360"/>
      </w:pPr>
      <w:rPr>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F813A18"/>
    <w:multiLevelType w:val="multilevel"/>
    <w:tmpl w:val="718A3D20"/>
    <w:lvl w:ilvl="0">
      <w:start w:val="1"/>
      <w:numFmt w:val="decimal"/>
      <w:lvlText w:val="%1."/>
      <w:lvlJc w:val="left"/>
      <w:pPr>
        <w:ind w:left="2426" w:hanging="1575"/>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096" w:hanging="1245"/>
      </w:pPr>
      <w:rPr>
        <w:rFonts w:hint="default"/>
      </w:rPr>
    </w:lvl>
    <w:lvl w:ilvl="3">
      <w:start w:val="1"/>
      <w:numFmt w:val="decimal"/>
      <w:isLgl/>
      <w:lvlText w:val="%1.%2.%3.%4."/>
      <w:lvlJc w:val="left"/>
      <w:pPr>
        <w:ind w:left="2096" w:hanging="1245"/>
      </w:pPr>
      <w:rPr>
        <w:rFonts w:hint="default"/>
      </w:rPr>
    </w:lvl>
    <w:lvl w:ilvl="4">
      <w:start w:val="1"/>
      <w:numFmt w:val="decimal"/>
      <w:isLgl/>
      <w:lvlText w:val="%1.%2.%3.%4.%5."/>
      <w:lvlJc w:val="left"/>
      <w:pPr>
        <w:ind w:left="2096" w:hanging="1245"/>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20"/>
  </w:num>
  <w:num w:numId="2">
    <w:abstractNumId w:val="27"/>
  </w:num>
  <w:num w:numId="3">
    <w:abstractNumId w:val="9"/>
  </w:num>
  <w:num w:numId="4">
    <w:abstractNumId w:val="0"/>
  </w:num>
  <w:num w:numId="5">
    <w:abstractNumId w:val="12"/>
  </w:num>
  <w:num w:numId="6">
    <w:abstractNumId w:val="8"/>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1"/>
  </w:num>
  <w:num w:numId="10">
    <w:abstractNumId w:val="17"/>
  </w:num>
  <w:num w:numId="11">
    <w:abstractNumId w:val="15"/>
  </w:num>
  <w:num w:numId="12">
    <w:abstractNumId w:val="1"/>
  </w:num>
  <w:num w:numId="13">
    <w:abstractNumId w:val="7"/>
  </w:num>
  <w:num w:numId="14">
    <w:abstractNumId w:val="4"/>
  </w:num>
  <w:num w:numId="15">
    <w:abstractNumId w:val="14"/>
  </w:num>
  <w:num w:numId="16">
    <w:abstractNumId w:val="2"/>
  </w:num>
  <w:num w:numId="17">
    <w:abstractNumId w:val="23"/>
  </w:num>
  <w:num w:numId="18">
    <w:abstractNumId w:val="22"/>
  </w:num>
  <w:num w:numId="19">
    <w:abstractNumId w:val="25"/>
  </w:num>
  <w:num w:numId="20">
    <w:abstractNumId w:val="19"/>
  </w:num>
  <w:num w:numId="21">
    <w:abstractNumId w:val="13"/>
  </w:num>
  <w:num w:numId="22">
    <w:abstractNumId w:val="5"/>
  </w:num>
  <w:num w:numId="23">
    <w:abstractNumId w:val="11"/>
  </w:num>
  <w:num w:numId="24">
    <w:abstractNumId w:val="18"/>
  </w:num>
  <w:num w:numId="25">
    <w:abstractNumId w:val="24"/>
  </w:num>
  <w:num w:numId="26">
    <w:abstractNumId w:val="6"/>
  </w:num>
  <w:num w:numId="27">
    <w:abstractNumId w:val="16"/>
  </w:num>
  <w:num w:numId="28">
    <w:abstractNumId w:val="10"/>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readOnly" w:enforcement="1" w:cryptProviderType="rsaFull" w:cryptAlgorithmClass="hash" w:cryptAlgorithmType="typeAny" w:cryptAlgorithmSid="4" w:cryptSpinCount="100000" w:hash="UpTuyzMRUFCUaJe5f9PLV+/E8nU=" w:salt="heTDEZhHX91VRZoeQp73Qg=="/>
  <w:defaultTabStop w:val="708"/>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37E9A"/>
    <w:rsid w:val="000012E2"/>
    <w:rsid w:val="000020A3"/>
    <w:rsid w:val="00005072"/>
    <w:rsid w:val="00011D8B"/>
    <w:rsid w:val="0001329C"/>
    <w:rsid w:val="000212E9"/>
    <w:rsid w:val="00021357"/>
    <w:rsid w:val="00023F3E"/>
    <w:rsid w:val="0002485E"/>
    <w:rsid w:val="00032A29"/>
    <w:rsid w:val="000330B4"/>
    <w:rsid w:val="00040F75"/>
    <w:rsid w:val="00043C4E"/>
    <w:rsid w:val="000507F8"/>
    <w:rsid w:val="00050963"/>
    <w:rsid w:val="00051886"/>
    <w:rsid w:val="00056DC0"/>
    <w:rsid w:val="000603B4"/>
    <w:rsid w:val="00072C73"/>
    <w:rsid w:val="00074A06"/>
    <w:rsid w:val="00074C82"/>
    <w:rsid w:val="00080143"/>
    <w:rsid w:val="000876FB"/>
    <w:rsid w:val="000A26DA"/>
    <w:rsid w:val="000A2818"/>
    <w:rsid w:val="000A463B"/>
    <w:rsid w:val="000A6414"/>
    <w:rsid w:val="000A7BC5"/>
    <w:rsid w:val="000B514B"/>
    <w:rsid w:val="000B5408"/>
    <w:rsid w:val="000B5828"/>
    <w:rsid w:val="000B6E92"/>
    <w:rsid w:val="000B72B6"/>
    <w:rsid w:val="000C1CD0"/>
    <w:rsid w:val="000C1D81"/>
    <w:rsid w:val="000D061C"/>
    <w:rsid w:val="000D0A03"/>
    <w:rsid w:val="000D0A51"/>
    <w:rsid w:val="000D1408"/>
    <w:rsid w:val="000D4728"/>
    <w:rsid w:val="000D5D66"/>
    <w:rsid w:val="000D7A00"/>
    <w:rsid w:val="000E2356"/>
    <w:rsid w:val="000E5DCC"/>
    <w:rsid w:val="000E5E8C"/>
    <w:rsid w:val="000E7D70"/>
    <w:rsid w:val="000F062D"/>
    <w:rsid w:val="000F488B"/>
    <w:rsid w:val="000F4DBF"/>
    <w:rsid w:val="000F516D"/>
    <w:rsid w:val="000F632C"/>
    <w:rsid w:val="000F6BAB"/>
    <w:rsid w:val="001014A8"/>
    <w:rsid w:val="00105094"/>
    <w:rsid w:val="00105BD9"/>
    <w:rsid w:val="001105D2"/>
    <w:rsid w:val="001134DC"/>
    <w:rsid w:val="0011502C"/>
    <w:rsid w:val="00116128"/>
    <w:rsid w:val="00116263"/>
    <w:rsid w:val="00120675"/>
    <w:rsid w:val="0012176F"/>
    <w:rsid w:val="00130361"/>
    <w:rsid w:val="00130B22"/>
    <w:rsid w:val="0013182A"/>
    <w:rsid w:val="0013545B"/>
    <w:rsid w:val="00136272"/>
    <w:rsid w:val="0014100F"/>
    <w:rsid w:val="0014540D"/>
    <w:rsid w:val="00146B6D"/>
    <w:rsid w:val="00147107"/>
    <w:rsid w:val="001504F5"/>
    <w:rsid w:val="00151576"/>
    <w:rsid w:val="00152258"/>
    <w:rsid w:val="001569B8"/>
    <w:rsid w:val="00157000"/>
    <w:rsid w:val="00162616"/>
    <w:rsid w:val="0016314E"/>
    <w:rsid w:val="00164CE3"/>
    <w:rsid w:val="001657D8"/>
    <w:rsid w:val="00165B2D"/>
    <w:rsid w:val="00167D90"/>
    <w:rsid w:val="00171BAE"/>
    <w:rsid w:val="00172E9E"/>
    <w:rsid w:val="0017464E"/>
    <w:rsid w:val="001762B5"/>
    <w:rsid w:val="0018144E"/>
    <w:rsid w:val="001821B6"/>
    <w:rsid w:val="00182484"/>
    <w:rsid w:val="00182B2B"/>
    <w:rsid w:val="00183DF3"/>
    <w:rsid w:val="00186BDB"/>
    <w:rsid w:val="0019181B"/>
    <w:rsid w:val="00193F22"/>
    <w:rsid w:val="00195C5B"/>
    <w:rsid w:val="00196466"/>
    <w:rsid w:val="00197720"/>
    <w:rsid w:val="001A0C7B"/>
    <w:rsid w:val="001A1BF6"/>
    <w:rsid w:val="001A2A96"/>
    <w:rsid w:val="001A2E45"/>
    <w:rsid w:val="001A6015"/>
    <w:rsid w:val="001A6658"/>
    <w:rsid w:val="001A7D5B"/>
    <w:rsid w:val="001B279C"/>
    <w:rsid w:val="001B3159"/>
    <w:rsid w:val="001C28AE"/>
    <w:rsid w:val="001C2BC2"/>
    <w:rsid w:val="001C4909"/>
    <w:rsid w:val="001C4A1E"/>
    <w:rsid w:val="001C5859"/>
    <w:rsid w:val="001C67F9"/>
    <w:rsid w:val="001C7246"/>
    <w:rsid w:val="001C75FF"/>
    <w:rsid w:val="001D17B1"/>
    <w:rsid w:val="001D1C12"/>
    <w:rsid w:val="001D2ED0"/>
    <w:rsid w:val="001D475E"/>
    <w:rsid w:val="001D4EAA"/>
    <w:rsid w:val="001D5CD4"/>
    <w:rsid w:val="001D7257"/>
    <w:rsid w:val="001E1AB6"/>
    <w:rsid w:val="001E1D02"/>
    <w:rsid w:val="001E3BF9"/>
    <w:rsid w:val="001E48A4"/>
    <w:rsid w:val="001E4D27"/>
    <w:rsid w:val="001E50C9"/>
    <w:rsid w:val="001E6231"/>
    <w:rsid w:val="001E6448"/>
    <w:rsid w:val="001E6837"/>
    <w:rsid w:val="001F02B5"/>
    <w:rsid w:val="001F1B16"/>
    <w:rsid w:val="001F25DB"/>
    <w:rsid w:val="001F3180"/>
    <w:rsid w:val="001F45C2"/>
    <w:rsid w:val="001F49C3"/>
    <w:rsid w:val="00202832"/>
    <w:rsid w:val="0020746D"/>
    <w:rsid w:val="00211386"/>
    <w:rsid w:val="002132D4"/>
    <w:rsid w:val="00214767"/>
    <w:rsid w:val="0021586B"/>
    <w:rsid w:val="00217CB3"/>
    <w:rsid w:val="00224159"/>
    <w:rsid w:val="00224342"/>
    <w:rsid w:val="00225F8C"/>
    <w:rsid w:val="00230576"/>
    <w:rsid w:val="00230842"/>
    <w:rsid w:val="00233A73"/>
    <w:rsid w:val="00235BEA"/>
    <w:rsid w:val="00237859"/>
    <w:rsid w:val="0024088A"/>
    <w:rsid w:val="0024149E"/>
    <w:rsid w:val="00243B6C"/>
    <w:rsid w:val="00245D71"/>
    <w:rsid w:val="00246238"/>
    <w:rsid w:val="0025100E"/>
    <w:rsid w:val="002517F1"/>
    <w:rsid w:val="00254410"/>
    <w:rsid w:val="002545B3"/>
    <w:rsid w:val="00255D1C"/>
    <w:rsid w:val="00260764"/>
    <w:rsid w:val="00261713"/>
    <w:rsid w:val="00262F72"/>
    <w:rsid w:val="0026368E"/>
    <w:rsid w:val="00267D1D"/>
    <w:rsid w:val="00267E2D"/>
    <w:rsid w:val="0027051E"/>
    <w:rsid w:val="00270DF1"/>
    <w:rsid w:val="0027352D"/>
    <w:rsid w:val="00274084"/>
    <w:rsid w:val="0027673E"/>
    <w:rsid w:val="00276D42"/>
    <w:rsid w:val="00283F1A"/>
    <w:rsid w:val="00284BE2"/>
    <w:rsid w:val="00290F89"/>
    <w:rsid w:val="002942D3"/>
    <w:rsid w:val="002971AF"/>
    <w:rsid w:val="00297D0B"/>
    <w:rsid w:val="002A2261"/>
    <w:rsid w:val="002A55A1"/>
    <w:rsid w:val="002B1617"/>
    <w:rsid w:val="002B27FA"/>
    <w:rsid w:val="002B5279"/>
    <w:rsid w:val="002B61BB"/>
    <w:rsid w:val="002B61BC"/>
    <w:rsid w:val="002C0110"/>
    <w:rsid w:val="002C330C"/>
    <w:rsid w:val="002C336A"/>
    <w:rsid w:val="002C3AFF"/>
    <w:rsid w:val="002C42DE"/>
    <w:rsid w:val="002C5DB3"/>
    <w:rsid w:val="002D0CC0"/>
    <w:rsid w:val="002D0EF2"/>
    <w:rsid w:val="002D43F8"/>
    <w:rsid w:val="002D5827"/>
    <w:rsid w:val="002D60D1"/>
    <w:rsid w:val="002E008F"/>
    <w:rsid w:val="002E0403"/>
    <w:rsid w:val="002E0E55"/>
    <w:rsid w:val="002E1B07"/>
    <w:rsid w:val="002E2E71"/>
    <w:rsid w:val="002E391C"/>
    <w:rsid w:val="002E4FF8"/>
    <w:rsid w:val="002E6AE2"/>
    <w:rsid w:val="002F0F8B"/>
    <w:rsid w:val="002F3B5C"/>
    <w:rsid w:val="002F5091"/>
    <w:rsid w:val="002F50A9"/>
    <w:rsid w:val="002F6839"/>
    <w:rsid w:val="002F7334"/>
    <w:rsid w:val="003005FF"/>
    <w:rsid w:val="00301210"/>
    <w:rsid w:val="00302387"/>
    <w:rsid w:val="003073AC"/>
    <w:rsid w:val="00310C5C"/>
    <w:rsid w:val="00311A6C"/>
    <w:rsid w:val="00311DB5"/>
    <w:rsid w:val="003128CB"/>
    <w:rsid w:val="00317ED0"/>
    <w:rsid w:val="00317F82"/>
    <w:rsid w:val="0032025D"/>
    <w:rsid w:val="00321896"/>
    <w:rsid w:val="0032199D"/>
    <w:rsid w:val="00325411"/>
    <w:rsid w:val="00326F88"/>
    <w:rsid w:val="003326A1"/>
    <w:rsid w:val="00335132"/>
    <w:rsid w:val="00345989"/>
    <w:rsid w:val="00345BB3"/>
    <w:rsid w:val="00346CBF"/>
    <w:rsid w:val="00347F14"/>
    <w:rsid w:val="003531BA"/>
    <w:rsid w:val="00354B3D"/>
    <w:rsid w:val="00354CDB"/>
    <w:rsid w:val="0035789E"/>
    <w:rsid w:val="003658CF"/>
    <w:rsid w:val="003670DE"/>
    <w:rsid w:val="003721A1"/>
    <w:rsid w:val="0037585E"/>
    <w:rsid w:val="0037618F"/>
    <w:rsid w:val="00376A44"/>
    <w:rsid w:val="003831B8"/>
    <w:rsid w:val="003831C7"/>
    <w:rsid w:val="0038326E"/>
    <w:rsid w:val="003913D0"/>
    <w:rsid w:val="00391AB6"/>
    <w:rsid w:val="00394744"/>
    <w:rsid w:val="00394A30"/>
    <w:rsid w:val="0039567A"/>
    <w:rsid w:val="00396A6E"/>
    <w:rsid w:val="003A0AC7"/>
    <w:rsid w:val="003B2109"/>
    <w:rsid w:val="003B293C"/>
    <w:rsid w:val="003B5091"/>
    <w:rsid w:val="003B6518"/>
    <w:rsid w:val="003B7623"/>
    <w:rsid w:val="003C0796"/>
    <w:rsid w:val="003C48CB"/>
    <w:rsid w:val="003D16AD"/>
    <w:rsid w:val="003D40F9"/>
    <w:rsid w:val="003D7D71"/>
    <w:rsid w:val="003E0A25"/>
    <w:rsid w:val="003E75F0"/>
    <w:rsid w:val="003F2A80"/>
    <w:rsid w:val="003F6351"/>
    <w:rsid w:val="00401F16"/>
    <w:rsid w:val="004023B4"/>
    <w:rsid w:val="00406BBC"/>
    <w:rsid w:val="00407958"/>
    <w:rsid w:val="00410F56"/>
    <w:rsid w:val="00411F50"/>
    <w:rsid w:val="00412B00"/>
    <w:rsid w:val="004138F6"/>
    <w:rsid w:val="00414C6B"/>
    <w:rsid w:val="00414E80"/>
    <w:rsid w:val="004212B4"/>
    <w:rsid w:val="00421A59"/>
    <w:rsid w:val="00422A82"/>
    <w:rsid w:val="00422F6A"/>
    <w:rsid w:val="004241DB"/>
    <w:rsid w:val="004348BE"/>
    <w:rsid w:val="00435654"/>
    <w:rsid w:val="0043581C"/>
    <w:rsid w:val="00435B68"/>
    <w:rsid w:val="004369FA"/>
    <w:rsid w:val="00436C66"/>
    <w:rsid w:val="00437E9A"/>
    <w:rsid w:val="00440589"/>
    <w:rsid w:val="00441A78"/>
    <w:rsid w:val="004428C1"/>
    <w:rsid w:val="00444261"/>
    <w:rsid w:val="004447B0"/>
    <w:rsid w:val="0045091C"/>
    <w:rsid w:val="0045166D"/>
    <w:rsid w:val="00452CE6"/>
    <w:rsid w:val="00461B39"/>
    <w:rsid w:val="00463A64"/>
    <w:rsid w:val="00464D63"/>
    <w:rsid w:val="00466532"/>
    <w:rsid w:val="004673B4"/>
    <w:rsid w:val="004725B9"/>
    <w:rsid w:val="004768F5"/>
    <w:rsid w:val="004769C5"/>
    <w:rsid w:val="00480A97"/>
    <w:rsid w:val="00481B54"/>
    <w:rsid w:val="00485A7A"/>
    <w:rsid w:val="00486348"/>
    <w:rsid w:val="0049106D"/>
    <w:rsid w:val="004949D1"/>
    <w:rsid w:val="004976AE"/>
    <w:rsid w:val="004A3742"/>
    <w:rsid w:val="004A6385"/>
    <w:rsid w:val="004A64E6"/>
    <w:rsid w:val="004A6FD5"/>
    <w:rsid w:val="004A70BA"/>
    <w:rsid w:val="004A730C"/>
    <w:rsid w:val="004B2019"/>
    <w:rsid w:val="004B356A"/>
    <w:rsid w:val="004B4E2C"/>
    <w:rsid w:val="004B7157"/>
    <w:rsid w:val="004C57E3"/>
    <w:rsid w:val="004C7A9D"/>
    <w:rsid w:val="004C7C33"/>
    <w:rsid w:val="004D0F09"/>
    <w:rsid w:val="004D143B"/>
    <w:rsid w:val="004D2E83"/>
    <w:rsid w:val="004D41CD"/>
    <w:rsid w:val="004D4816"/>
    <w:rsid w:val="004D5369"/>
    <w:rsid w:val="004E0F86"/>
    <w:rsid w:val="004E1243"/>
    <w:rsid w:val="004E141D"/>
    <w:rsid w:val="004E6BB4"/>
    <w:rsid w:val="004F0306"/>
    <w:rsid w:val="004F3F83"/>
    <w:rsid w:val="004F5087"/>
    <w:rsid w:val="004F7913"/>
    <w:rsid w:val="00500FBF"/>
    <w:rsid w:val="00501DD2"/>
    <w:rsid w:val="00502669"/>
    <w:rsid w:val="005037D9"/>
    <w:rsid w:val="00503DC5"/>
    <w:rsid w:val="00505819"/>
    <w:rsid w:val="00505C07"/>
    <w:rsid w:val="005063AD"/>
    <w:rsid w:val="00506786"/>
    <w:rsid w:val="005117B4"/>
    <w:rsid w:val="005160A7"/>
    <w:rsid w:val="00520D83"/>
    <w:rsid w:val="005217B4"/>
    <w:rsid w:val="00524643"/>
    <w:rsid w:val="00531AB9"/>
    <w:rsid w:val="00536FE5"/>
    <w:rsid w:val="00537EAE"/>
    <w:rsid w:val="00540296"/>
    <w:rsid w:val="005406AE"/>
    <w:rsid w:val="00541DE8"/>
    <w:rsid w:val="00545793"/>
    <w:rsid w:val="005457F7"/>
    <w:rsid w:val="00545E9F"/>
    <w:rsid w:val="00546570"/>
    <w:rsid w:val="00547A2F"/>
    <w:rsid w:val="00547FE9"/>
    <w:rsid w:val="005562F0"/>
    <w:rsid w:val="00560ACA"/>
    <w:rsid w:val="005624EC"/>
    <w:rsid w:val="00563B95"/>
    <w:rsid w:val="00564CEB"/>
    <w:rsid w:val="0056541F"/>
    <w:rsid w:val="005656D8"/>
    <w:rsid w:val="00566482"/>
    <w:rsid w:val="00572C1D"/>
    <w:rsid w:val="00574733"/>
    <w:rsid w:val="005770AA"/>
    <w:rsid w:val="00577B37"/>
    <w:rsid w:val="00580C03"/>
    <w:rsid w:val="00581333"/>
    <w:rsid w:val="005819C7"/>
    <w:rsid w:val="0058499A"/>
    <w:rsid w:val="00585E6A"/>
    <w:rsid w:val="005868F2"/>
    <w:rsid w:val="00592405"/>
    <w:rsid w:val="0059332B"/>
    <w:rsid w:val="0059716A"/>
    <w:rsid w:val="00597662"/>
    <w:rsid w:val="00597B98"/>
    <w:rsid w:val="005A030D"/>
    <w:rsid w:val="005A0902"/>
    <w:rsid w:val="005A28BD"/>
    <w:rsid w:val="005A412B"/>
    <w:rsid w:val="005B3217"/>
    <w:rsid w:val="005B4162"/>
    <w:rsid w:val="005B4E71"/>
    <w:rsid w:val="005B4FBA"/>
    <w:rsid w:val="005B62A5"/>
    <w:rsid w:val="005B6CA5"/>
    <w:rsid w:val="005C0CAC"/>
    <w:rsid w:val="005C2CB0"/>
    <w:rsid w:val="005C3157"/>
    <w:rsid w:val="005C3709"/>
    <w:rsid w:val="005C741A"/>
    <w:rsid w:val="005C7AEE"/>
    <w:rsid w:val="005D07AA"/>
    <w:rsid w:val="005D1103"/>
    <w:rsid w:val="005D2213"/>
    <w:rsid w:val="005D4D7C"/>
    <w:rsid w:val="005D7D20"/>
    <w:rsid w:val="005E1326"/>
    <w:rsid w:val="005E1B46"/>
    <w:rsid w:val="005F0143"/>
    <w:rsid w:val="005F2620"/>
    <w:rsid w:val="005F4D2A"/>
    <w:rsid w:val="005F59A2"/>
    <w:rsid w:val="005F632A"/>
    <w:rsid w:val="005F6B19"/>
    <w:rsid w:val="005F6EDF"/>
    <w:rsid w:val="005F73BA"/>
    <w:rsid w:val="005F74D5"/>
    <w:rsid w:val="006028A8"/>
    <w:rsid w:val="00602B1C"/>
    <w:rsid w:val="00603A98"/>
    <w:rsid w:val="006040DB"/>
    <w:rsid w:val="00607644"/>
    <w:rsid w:val="00607DF0"/>
    <w:rsid w:val="0061114C"/>
    <w:rsid w:val="00611189"/>
    <w:rsid w:val="00612934"/>
    <w:rsid w:val="00612A1C"/>
    <w:rsid w:val="0061593C"/>
    <w:rsid w:val="006174B3"/>
    <w:rsid w:val="006215C6"/>
    <w:rsid w:val="00626634"/>
    <w:rsid w:val="006321BB"/>
    <w:rsid w:val="006417E1"/>
    <w:rsid w:val="006429B4"/>
    <w:rsid w:val="00642B82"/>
    <w:rsid w:val="006441D9"/>
    <w:rsid w:val="00646E6A"/>
    <w:rsid w:val="00651327"/>
    <w:rsid w:val="00654A7B"/>
    <w:rsid w:val="006563FC"/>
    <w:rsid w:val="00656C53"/>
    <w:rsid w:val="00656CEA"/>
    <w:rsid w:val="00657AE8"/>
    <w:rsid w:val="006633CB"/>
    <w:rsid w:val="00665410"/>
    <w:rsid w:val="006663F1"/>
    <w:rsid w:val="00666480"/>
    <w:rsid w:val="00666B25"/>
    <w:rsid w:val="0066732D"/>
    <w:rsid w:val="00672FDB"/>
    <w:rsid w:val="00675E6F"/>
    <w:rsid w:val="006770AF"/>
    <w:rsid w:val="00680E3F"/>
    <w:rsid w:val="006829C4"/>
    <w:rsid w:val="00682F10"/>
    <w:rsid w:val="00684A0D"/>
    <w:rsid w:val="00684DF2"/>
    <w:rsid w:val="00685195"/>
    <w:rsid w:val="00691D2B"/>
    <w:rsid w:val="006931C2"/>
    <w:rsid w:val="00693206"/>
    <w:rsid w:val="00694B3B"/>
    <w:rsid w:val="00697F5E"/>
    <w:rsid w:val="006A42C4"/>
    <w:rsid w:val="006A6A27"/>
    <w:rsid w:val="006A6C82"/>
    <w:rsid w:val="006A79FE"/>
    <w:rsid w:val="006B1D11"/>
    <w:rsid w:val="006B2318"/>
    <w:rsid w:val="006B4D6E"/>
    <w:rsid w:val="006B6D54"/>
    <w:rsid w:val="006C1791"/>
    <w:rsid w:val="006C2120"/>
    <w:rsid w:val="006C22DD"/>
    <w:rsid w:val="006C2670"/>
    <w:rsid w:val="006C4E2E"/>
    <w:rsid w:val="006C5B86"/>
    <w:rsid w:val="006C7326"/>
    <w:rsid w:val="006D209A"/>
    <w:rsid w:val="006D2A66"/>
    <w:rsid w:val="006D3FA0"/>
    <w:rsid w:val="006D7B21"/>
    <w:rsid w:val="006D7FEB"/>
    <w:rsid w:val="006E1BB9"/>
    <w:rsid w:val="006E2311"/>
    <w:rsid w:val="006E37A4"/>
    <w:rsid w:val="006E7054"/>
    <w:rsid w:val="006F0A38"/>
    <w:rsid w:val="006F0F9C"/>
    <w:rsid w:val="006F2595"/>
    <w:rsid w:val="006F5D9E"/>
    <w:rsid w:val="007000FD"/>
    <w:rsid w:val="0070110D"/>
    <w:rsid w:val="007020D6"/>
    <w:rsid w:val="0070345A"/>
    <w:rsid w:val="007050CD"/>
    <w:rsid w:val="00706BBF"/>
    <w:rsid w:val="0070752C"/>
    <w:rsid w:val="00707548"/>
    <w:rsid w:val="007079DC"/>
    <w:rsid w:val="00711DD7"/>
    <w:rsid w:val="00711E36"/>
    <w:rsid w:val="00713796"/>
    <w:rsid w:val="00713AA0"/>
    <w:rsid w:val="00713B6B"/>
    <w:rsid w:val="00713EF1"/>
    <w:rsid w:val="0071651F"/>
    <w:rsid w:val="00716F16"/>
    <w:rsid w:val="00720505"/>
    <w:rsid w:val="00721E44"/>
    <w:rsid w:val="00723862"/>
    <w:rsid w:val="00726736"/>
    <w:rsid w:val="00730553"/>
    <w:rsid w:val="00730AC2"/>
    <w:rsid w:val="00732EF1"/>
    <w:rsid w:val="0073339C"/>
    <w:rsid w:val="00734612"/>
    <w:rsid w:val="007353F0"/>
    <w:rsid w:val="007419F1"/>
    <w:rsid w:val="007442E9"/>
    <w:rsid w:val="00745E5D"/>
    <w:rsid w:val="00753128"/>
    <w:rsid w:val="0075350E"/>
    <w:rsid w:val="00753649"/>
    <w:rsid w:val="007553C5"/>
    <w:rsid w:val="00756E8B"/>
    <w:rsid w:val="007602A2"/>
    <w:rsid w:val="00760D3D"/>
    <w:rsid w:val="007647BA"/>
    <w:rsid w:val="00774C63"/>
    <w:rsid w:val="007804AA"/>
    <w:rsid w:val="00780A4A"/>
    <w:rsid w:val="00781D79"/>
    <w:rsid w:val="00782DF1"/>
    <w:rsid w:val="007879A1"/>
    <w:rsid w:val="00791936"/>
    <w:rsid w:val="00792D0B"/>
    <w:rsid w:val="0079526E"/>
    <w:rsid w:val="0079624C"/>
    <w:rsid w:val="007A1495"/>
    <w:rsid w:val="007A494E"/>
    <w:rsid w:val="007A4D60"/>
    <w:rsid w:val="007A53A7"/>
    <w:rsid w:val="007A5AC4"/>
    <w:rsid w:val="007A62CE"/>
    <w:rsid w:val="007A727A"/>
    <w:rsid w:val="007B12A8"/>
    <w:rsid w:val="007B189B"/>
    <w:rsid w:val="007B3E8B"/>
    <w:rsid w:val="007B601E"/>
    <w:rsid w:val="007B66D6"/>
    <w:rsid w:val="007C0968"/>
    <w:rsid w:val="007C10DB"/>
    <w:rsid w:val="007C479C"/>
    <w:rsid w:val="007C550F"/>
    <w:rsid w:val="007C5848"/>
    <w:rsid w:val="007C61FA"/>
    <w:rsid w:val="007C6660"/>
    <w:rsid w:val="007C67C8"/>
    <w:rsid w:val="007D0368"/>
    <w:rsid w:val="007D75DD"/>
    <w:rsid w:val="007E16B7"/>
    <w:rsid w:val="007E2960"/>
    <w:rsid w:val="007E4757"/>
    <w:rsid w:val="007E4A8B"/>
    <w:rsid w:val="007F0652"/>
    <w:rsid w:val="007F09F3"/>
    <w:rsid w:val="007F1929"/>
    <w:rsid w:val="007F2342"/>
    <w:rsid w:val="007F4422"/>
    <w:rsid w:val="007F58D4"/>
    <w:rsid w:val="008005B4"/>
    <w:rsid w:val="00804407"/>
    <w:rsid w:val="00805255"/>
    <w:rsid w:val="00805CDF"/>
    <w:rsid w:val="00806316"/>
    <w:rsid w:val="00807186"/>
    <w:rsid w:val="00811EDF"/>
    <w:rsid w:val="008148D2"/>
    <w:rsid w:val="0081493C"/>
    <w:rsid w:val="008157C1"/>
    <w:rsid w:val="008167B9"/>
    <w:rsid w:val="00822239"/>
    <w:rsid w:val="00825215"/>
    <w:rsid w:val="008256A1"/>
    <w:rsid w:val="0082767F"/>
    <w:rsid w:val="008309DD"/>
    <w:rsid w:val="00831850"/>
    <w:rsid w:val="008326D5"/>
    <w:rsid w:val="0083294F"/>
    <w:rsid w:val="00834157"/>
    <w:rsid w:val="008377F7"/>
    <w:rsid w:val="00842076"/>
    <w:rsid w:val="008430C5"/>
    <w:rsid w:val="008463DC"/>
    <w:rsid w:val="00847B62"/>
    <w:rsid w:val="00851BE4"/>
    <w:rsid w:val="00851E42"/>
    <w:rsid w:val="008562DA"/>
    <w:rsid w:val="0085653B"/>
    <w:rsid w:val="0085775C"/>
    <w:rsid w:val="00860A1E"/>
    <w:rsid w:val="00861698"/>
    <w:rsid w:val="00865090"/>
    <w:rsid w:val="00865888"/>
    <w:rsid w:val="00865A70"/>
    <w:rsid w:val="0086621D"/>
    <w:rsid w:val="00866E98"/>
    <w:rsid w:val="00870975"/>
    <w:rsid w:val="00871FCF"/>
    <w:rsid w:val="008745FC"/>
    <w:rsid w:val="00875749"/>
    <w:rsid w:val="0088092C"/>
    <w:rsid w:val="00880C5E"/>
    <w:rsid w:val="00884039"/>
    <w:rsid w:val="0088603D"/>
    <w:rsid w:val="00886660"/>
    <w:rsid w:val="00890437"/>
    <w:rsid w:val="00891113"/>
    <w:rsid w:val="00891189"/>
    <w:rsid w:val="008949E6"/>
    <w:rsid w:val="00895F22"/>
    <w:rsid w:val="008A52E9"/>
    <w:rsid w:val="008A5A1C"/>
    <w:rsid w:val="008A6A57"/>
    <w:rsid w:val="008A726B"/>
    <w:rsid w:val="008A760E"/>
    <w:rsid w:val="008A78D4"/>
    <w:rsid w:val="008B1777"/>
    <w:rsid w:val="008B6368"/>
    <w:rsid w:val="008C01F9"/>
    <w:rsid w:val="008C0B73"/>
    <w:rsid w:val="008C0F03"/>
    <w:rsid w:val="008C68A6"/>
    <w:rsid w:val="008C70A6"/>
    <w:rsid w:val="008D1581"/>
    <w:rsid w:val="008D737B"/>
    <w:rsid w:val="008E46F2"/>
    <w:rsid w:val="008E76BE"/>
    <w:rsid w:val="008E7EF8"/>
    <w:rsid w:val="008F024F"/>
    <w:rsid w:val="008F1E56"/>
    <w:rsid w:val="008F3577"/>
    <w:rsid w:val="00901094"/>
    <w:rsid w:val="0090246E"/>
    <w:rsid w:val="00903BD3"/>
    <w:rsid w:val="009041A6"/>
    <w:rsid w:val="00905767"/>
    <w:rsid w:val="0091138E"/>
    <w:rsid w:val="0091324B"/>
    <w:rsid w:val="00914958"/>
    <w:rsid w:val="0092202C"/>
    <w:rsid w:val="0092206B"/>
    <w:rsid w:val="0092288B"/>
    <w:rsid w:val="00924989"/>
    <w:rsid w:val="00925C65"/>
    <w:rsid w:val="00933D78"/>
    <w:rsid w:val="0093678B"/>
    <w:rsid w:val="00937F80"/>
    <w:rsid w:val="00940BB9"/>
    <w:rsid w:val="009410ED"/>
    <w:rsid w:val="00941164"/>
    <w:rsid w:val="0094139D"/>
    <w:rsid w:val="00942F33"/>
    <w:rsid w:val="00943BB0"/>
    <w:rsid w:val="00950E03"/>
    <w:rsid w:val="00955392"/>
    <w:rsid w:val="009561B8"/>
    <w:rsid w:val="00957F9F"/>
    <w:rsid w:val="00961FF0"/>
    <w:rsid w:val="009634E2"/>
    <w:rsid w:val="0096407E"/>
    <w:rsid w:val="00964FAB"/>
    <w:rsid w:val="009650FE"/>
    <w:rsid w:val="0096538D"/>
    <w:rsid w:val="00971D40"/>
    <w:rsid w:val="00972F7E"/>
    <w:rsid w:val="00973D9E"/>
    <w:rsid w:val="00973E21"/>
    <w:rsid w:val="00976B58"/>
    <w:rsid w:val="00977BFA"/>
    <w:rsid w:val="00980139"/>
    <w:rsid w:val="0098233B"/>
    <w:rsid w:val="0098283A"/>
    <w:rsid w:val="00984956"/>
    <w:rsid w:val="00985CA5"/>
    <w:rsid w:val="00985E23"/>
    <w:rsid w:val="0098643C"/>
    <w:rsid w:val="009872F9"/>
    <w:rsid w:val="00987934"/>
    <w:rsid w:val="00993FB9"/>
    <w:rsid w:val="00994173"/>
    <w:rsid w:val="00996BF6"/>
    <w:rsid w:val="009A1C41"/>
    <w:rsid w:val="009A1E42"/>
    <w:rsid w:val="009A3EAA"/>
    <w:rsid w:val="009A474E"/>
    <w:rsid w:val="009A7B15"/>
    <w:rsid w:val="009A7B31"/>
    <w:rsid w:val="009B0BF2"/>
    <w:rsid w:val="009B1999"/>
    <w:rsid w:val="009B2641"/>
    <w:rsid w:val="009B33E7"/>
    <w:rsid w:val="009C3454"/>
    <w:rsid w:val="009C34A3"/>
    <w:rsid w:val="009D2AEE"/>
    <w:rsid w:val="009D340C"/>
    <w:rsid w:val="009D4F5D"/>
    <w:rsid w:val="009D6390"/>
    <w:rsid w:val="009E2B6A"/>
    <w:rsid w:val="009E4892"/>
    <w:rsid w:val="009F116C"/>
    <w:rsid w:val="009F1ED5"/>
    <w:rsid w:val="009F3F99"/>
    <w:rsid w:val="009F71FE"/>
    <w:rsid w:val="00A02399"/>
    <w:rsid w:val="00A048FF"/>
    <w:rsid w:val="00A06739"/>
    <w:rsid w:val="00A144F5"/>
    <w:rsid w:val="00A15397"/>
    <w:rsid w:val="00A169B9"/>
    <w:rsid w:val="00A177F5"/>
    <w:rsid w:val="00A21BB5"/>
    <w:rsid w:val="00A2344B"/>
    <w:rsid w:val="00A25C96"/>
    <w:rsid w:val="00A27AE8"/>
    <w:rsid w:val="00A31600"/>
    <w:rsid w:val="00A32159"/>
    <w:rsid w:val="00A33CB2"/>
    <w:rsid w:val="00A43391"/>
    <w:rsid w:val="00A4667F"/>
    <w:rsid w:val="00A467E1"/>
    <w:rsid w:val="00A509BA"/>
    <w:rsid w:val="00A530D1"/>
    <w:rsid w:val="00A539B3"/>
    <w:rsid w:val="00A57630"/>
    <w:rsid w:val="00A57D12"/>
    <w:rsid w:val="00A62FA1"/>
    <w:rsid w:val="00A6417B"/>
    <w:rsid w:val="00A6534A"/>
    <w:rsid w:val="00A75E81"/>
    <w:rsid w:val="00A8405F"/>
    <w:rsid w:val="00A84EF7"/>
    <w:rsid w:val="00A8522C"/>
    <w:rsid w:val="00A859A4"/>
    <w:rsid w:val="00A8654D"/>
    <w:rsid w:val="00A8731D"/>
    <w:rsid w:val="00A90398"/>
    <w:rsid w:val="00A90CB5"/>
    <w:rsid w:val="00A91D7A"/>
    <w:rsid w:val="00A93BAD"/>
    <w:rsid w:val="00A963E7"/>
    <w:rsid w:val="00A96BFC"/>
    <w:rsid w:val="00AA0FE9"/>
    <w:rsid w:val="00AA256D"/>
    <w:rsid w:val="00AA73CB"/>
    <w:rsid w:val="00AB4E1F"/>
    <w:rsid w:val="00AB6D8B"/>
    <w:rsid w:val="00AB701D"/>
    <w:rsid w:val="00AB7C50"/>
    <w:rsid w:val="00AC028E"/>
    <w:rsid w:val="00AC2DE0"/>
    <w:rsid w:val="00AC4BF1"/>
    <w:rsid w:val="00AC4C52"/>
    <w:rsid w:val="00AC4FB7"/>
    <w:rsid w:val="00AD0855"/>
    <w:rsid w:val="00AD1090"/>
    <w:rsid w:val="00AD2286"/>
    <w:rsid w:val="00AD350F"/>
    <w:rsid w:val="00AE02DF"/>
    <w:rsid w:val="00AE0965"/>
    <w:rsid w:val="00AE0F2D"/>
    <w:rsid w:val="00AE16FC"/>
    <w:rsid w:val="00AE367A"/>
    <w:rsid w:val="00AE450A"/>
    <w:rsid w:val="00AE65CA"/>
    <w:rsid w:val="00AE68F5"/>
    <w:rsid w:val="00AF3C39"/>
    <w:rsid w:val="00B012B8"/>
    <w:rsid w:val="00B02678"/>
    <w:rsid w:val="00B0295C"/>
    <w:rsid w:val="00B10CE8"/>
    <w:rsid w:val="00B10D88"/>
    <w:rsid w:val="00B10F2D"/>
    <w:rsid w:val="00B11D15"/>
    <w:rsid w:val="00B126AC"/>
    <w:rsid w:val="00B14554"/>
    <w:rsid w:val="00B14BE3"/>
    <w:rsid w:val="00B14EE9"/>
    <w:rsid w:val="00B154BA"/>
    <w:rsid w:val="00B15CDD"/>
    <w:rsid w:val="00B236D3"/>
    <w:rsid w:val="00B2476C"/>
    <w:rsid w:val="00B26648"/>
    <w:rsid w:val="00B26A01"/>
    <w:rsid w:val="00B33A19"/>
    <w:rsid w:val="00B409CA"/>
    <w:rsid w:val="00B432C9"/>
    <w:rsid w:val="00B45354"/>
    <w:rsid w:val="00B46BA9"/>
    <w:rsid w:val="00B46D87"/>
    <w:rsid w:val="00B55ED8"/>
    <w:rsid w:val="00B570B9"/>
    <w:rsid w:val="00B578A9"/>
    <w:rsid w:val="00B63FB9"/>
    <w:rsid w:val="00B67E9B"/>
    <w:rsid w:val="00B67F39"/>
    <w:rsid w:val="00B67F79"/>
    <w:rsid w:val="00B70F8A"/>
    <w:rsid w:val="00B72CF8"/>
    <w:rsid w:val="00B75635"/>
    <w:rsid w:val="00B773AF"/>
    <w:rsid w:val="00B81BFF"/>
    <w:rsid w:val="00B82CD7"/>
    <w:rsid w:val="00B84968"/>
    <w:rsid w:val="00B85442"/>
    <w:rsid w:val="00B87C71"/>
    <w:rsid w:val="00B91AC5"/>
    <w:rsid w:val="00B9238B"/>
    <w:rsid w:val="00BA0803"/>
    <w:rsid w:val="00BA522B"/>
    <w:rsid w:val="00BA6714"/>
    <w:rsid w:val="00BB0DC7"/>
    <w:rsid w:val="00BB26BB"/>
    <w:rsid w:val="00BB2B64"/>
    <w:rsid w:val="00BB5970"/>
    <w:rsid w:val="00BB5DBE"/>
    <w:rsid w:val="00BB7E8D"/>
    <w:rsid w:val="00BC01A2"/>
    <w:rsid w:val="00BC2DDA"/>
    <w:rsid w:val="00BC313F"/>
    <w:rsid w:val="00BC5422"/>
    <w:rsid w:val="00BC786D"/>
    <w:rsid w:val="00BD2772"/>
    <w:rsid w:val="00BD7986"/>
    <w:rsid w:val="00BE2710"/>
    <w:rsid w:val="00BE2AA9"/>
    <w:rsid w:val="00BE4483"/>
    <w:rsid w:val="00BE51F7"/>
    <w:rsid w:val="00BF011D"/>
    <w:rsid w:val="00BF0138"/>
    <w:rsid w:val="00BF2D64"/>
    <w:rsid w:val="00BF420B"/>
    <w:rsid w:val="00C03531"/>
    <w:rsid w:val="00C04362"/>
    <w:rsid w:val="00C122D6"/>
    <w:rsid w:val="00C14011"/>
    <w:rsid w:val="00C15B3D"/>
    <w:rsid w:val="00C22E00"/>
    <w:rsid w:val="00C231F6"/>
    <w:rsid w:val="00C24591"/>
    <w:rsid w:val="00C24620"/>
    <w:rsid w:val="00C33342"/>
    <w:rsid w:val="00C3355C"/>
    <w:rsid w:val="00C34137"/>
    <w:rsid w:val="00C349C3"/>
    <w:rsid w:val="00C40B00"/>
    <w:rsid w:val="00C41B7E"/>
    <w:rsid w:val="00C4214B"/>
    <w:rsid w:val="00C43B53"/>
    <w:rsid w:val="00C44B0A"/>
    <w:rsid w:val="00C453CB"/>
    <w:rsid w:val="00C45492"/>
    <w:rsid w:val="00C46F15"/>
    <w:rsid w:val="00C501AE"/>
    <w:rsid w:val="00C529D0"/>
    <w:rsid w:val="00C53492"/>
    <w:rsid w:val="00C551D3"/>
    <w:rsid w:val="00C57072"/>
    <w:rsid w:val="00C57D5B"/>
    <w:rsid w:val="00C57E00"/>
    <w:rsid w:val="00C64A4D"/>
    <w:rsid w:val="00C66CB1"/>
    <w:rsid w:val="00C724F8"/>
    <w:rsid w:val="00C741A1"/>
    <w:rsid w:val="00C7511D"/>
    <w:rsid w:val="00C75661"/>
    <w:rsid w:val="00C7788C"/>
    <w:rsid w:val="00C82006"/>
    <w:rsid w:val="00C82BBC"/>
    <w:rsid w:val="00C8426D"/>
    <w:rsid w:val="00C84809"/>
    <w:rsid w:val="00C84C1C"/>
    <w:rsid w:val="00C85927"/>
    <w:rsid w:val="00C87045"/>
    <w:rsid w:val="00C908F9"/>
    <w:rsid w:val="00C91FD5"/>
    <w:rsid w:val="00C92264"/>
    <w:rsid w:val="00C9502A"/>
    <w:rsid w:val="00C96038"/>
    <w:rsid w:val="00CA13A2"/>
    <w:rsid w:val="00CA2044"/>
    <w:rsid w:val="00CA2AF1"/>
    <w:rsid w:val="00CA2D2D"/>
    <w:rsid w:val="00CA34D7"/>
    <w:rsid w:val="00CA7120"/>
    <w:rsid w:val="00CB0378"/>
    <w:rsid w:val="00CB0BD0"/>
    <w:rsid w:val="00CB2CC9"/>
    <w:rsid w:val="00CB49D0"/>
    <w:rsid w:val="00CB5AF6"/>
    <w:rsid w:val="00CB63A6"/>
    <w:rsid w:val="00CB75DD"/>
    <w:rsid w:val="00CC0160"/>
    <w:rsid w:val="00CC2E56"/>
    <w:rsid w:val="00CC31C0"/>
    <w:rsid w:val="00CC3E12"/>
    <w:rsid w:val="00CC4229"/>
    <w:rsid w:val="00CC50D5"/>
    <w:rsid w:val="00CC536E"/>
    <w:rsid w:val="00CC75EF"/>
    <w:rsid w:val="00CC7604"/>
    <w:rsid w:val="00CC76EA"/>
    <w:rsid w:val="00CD31C3"/>
    <w:rsid w:val="00CD3650"/>
    <w:rsid w:val="00CD5855"/>
    <w:rsid w:val="00CD5CC1"/>
    <w:rsid w:val="00CD6059"/>
    <w:rsid w:val="00CD705D"/>
    <w:rsid w:val="00CE00F1"/>
    <w:rsid w:val="00CE1CBF"/>
    <w:rsid w:val="00CE2957"/>
    <w:rsid w:val="00CE451D"/>
    <w:rsid w:val="00CE5101"/>
    <w:rsid w:val="00CE599C"/>
    <w:rsid w:val="00CE5D78"/>
    <w:rsid w:val="00CE5FEE"/>
    <w:rsid w:val="00CE62B7"/>
    <w:rsid w:val="00CE7B1F"/>
    <w:rsid w:val="00CF0B22"/>
    <w:rsid w:val="00CF0C97"/>
    <w:rsid w:val="00CF1E84"/>
    <w:rsid w:val="00CF221C"/>
    <w:rsid w:val="00CF228C"/>
    <w:rsid w:val="00CF24C2"/>
    <w:rsid w:val="00CF5300"/>
    <w:rsid w:val="00D02153"/>
    <w:rsid w:val="00D11321"/>
    <w:rsid w:val="00D114F6"/>
    <w:rsid w:val="00D11C7C"/>
    <w:rsid w:val="00D128D3"/>
    <w:rsid w:val="00D12A8F"/>
    <w:rsid w:val="00D17066"/>
    <w:rsid w:val="00D17386"/>
    <w:rsid w:val="00D17A76"/>
    <w:rsid w:val="00D203A3"/>
    <w:rsid w:val="00D22730"/>
    <w:rsid w:val="00D274E8"/>
    <w:rsid w:val="00D3026E"/>
    <w:rsid w:val="00D33CA1"/>
    <w:rsid w:val="00D35440"/>
    <w:rsid w:val="00D37C6E"/>
    <w:rsid w:val="00D4084B"/>
    <w:rsid w:val="00D41A4E"/>
    <w:rsid w:val="00D42D93"/>
    <w:rsid w:val="00D42DF8"/>
    <w:rsid w:val="00D43A10"/>
    <w:rsid w:val="00D43FC4"/>
    <w:rsid w:val="00D445FA"/>
    <w:rsid w:val="00D45F56"/>
    <w:rsid w:val="00D5069F"/>
    <w:rsid w:val="00D51942"/>
    <w:rsid w:val="00D5197F"/>
    <w:rsid w:val="00D52DEF"/>
    <w:rsid w:val="00D53C90"/>
    <w:rsid w:val="00D54C31"/>
    <w:rsid w:val="00D56E4D"/>
    <w:rsid w:val="00D63074"/>
    <w:rsid w:val="00D63B03"/>
    <w:rsid w:val="00D65E61"/>
    <w:rsid w:val="00D666D6"/>
    <w:rsid w:val="00D6743C"/>
    <w:rsid w:val="00D71253"/>
    <w:rsid w:val="00D72121"/>
    <w:rsid w:val="00D74EAF"/>
    <w:rsid w:val="00D764A1"/>
    <w:rsid w:val="00D80433"/>
    <w:rsid w:val="00D80CC8"/>
    <w:rsid w:val="00D81419"/>
    <w:rsid w:val="00D819DF"/>
    <w:rsid w:val="00D836D2"/>
    <w:rsid w:val="00D83859"/>
    <w:rsid w:val="00D8466C"/>
    <w:rsid w:val="00D91904"/>
    <w:rsid w:val="00D92989"/>
    <w:rsid w:val="00D931D0"/>
    <w:rsid w:val="00D94FBC"/>
    <w:rsid w:val="00DA3345"/>
    <w:rsid w:val="00DA47E6"/>
    <w:rsid w:val="00DA6F50"/>
    <w:rsid w:val="00DB2A58"/>
    <w:rsid w:val="00DB2FDB"/>
    <w:rsid w:val="00DB45C3"/>
    <w:rsid w:val="00DB5D28"/>
    <w:rsid w:val="00DC0DAA"/>
    <w:rsid w:val="00DC2BDD"/>
    <w:rsid w:val="00DC40D8"/>
    <w:rsid w:val="00DC64BD"/>
    <w:rsid w:val="00DD162F"/>
    <w:rsid w:val="00DD2120"/>
    <w:rsid w:val="00DD46BB"/>
    <w:rsid w:val="00DD4AB5"/>
    <w:rsid w:val="00DD563C"/>
    <w:rsid w:val="00DD5785"/>
    <w:rsid w:val="00DD6E3C"/>
    <w:rsid w:val="00DD737D"/>
    <w:rsid w:val="00DD7F77"/>
    <w:rsid w:val="00DE05E4"/>
    <w:rsid w:val="00DE138B"/>
    <w:rsid w:val="00DE396F"/>
    <w:rsid w:val="00DE3D64"/>
    <w:rsid w:val="00DE6AFD"/>
    <w:rsid w:val="00DE74B8"/>
    <w:rsid w:val="00DE7651"/>
    <w:rsid w:val="00DF1EEC"/>
    <w:rsid w:val="00DF2C4F"/>
    <w:rsid w:val="00DF51BA"/>
    <w:rsid w:val="00DF6B15"/>
    <w:rsid w:val="00E00EC1"/>
    <w:rsid w:val="00E01330"/>
    <w:rsid w:val="00E019CA"/>
    <w:rsid w:val="00E01C70"/>
    <w:rsid w:val="00E0330B"/>
    <w:rsid w:val="00E0462E"/>
    <w:rsid w:val="00E056C5"/>
    <w:rsid w:val="00E063B0"/>
    <w:rsid w:val="00E07559"/>
    <w:rsid w:val="00E10DD3"/>
    <w:rsid w:val="00E11324"/>
    <w:rsid w:val="00E117BC"/>
    <w:rsid w:val="00E16F98"/>
    <w:rsid w:val="00E21998"/>
    <w:rsid w:val="00E23715"/>
    <w:rsid w:val="00E269BC"/>
    <w:rsid w:val="00E3585C"/>
    <w:rsid w:val="00E40092"/>
    <w:rsid w:val="00E41EA1"/>
    <w:rsid w:val="00E42D7E"/>
    <w:rsid w:val="00E44218"/>
    <w:rsid w:val="00E45B41"/>
    <w:rsid w:val="00E45CC6"/>
    <w:rsid w:val="00E45EDD"/>
    <w:rsid w:val="00E50537"/>
    <w:rsid w:val="00E51657"/>
    <w:rsid w:val="00E52A14"/>
    <w:rsid w:val="00E533C6"/>
    <w:rsid w:val="00E540FE"/>
    <w:rsid w:val="00E54F78"/>
    <w:rsid w:val="00E55997"/>
    <w:rsid w:val="00E6052A"/>
    <w:rsid w:val="00E610A9"/>
    <w:rsid w:val="00E61DD2"/>
    <w:rsid w:val="00E61F11"/>
    <w:rsid w:val="00E635DE"/>
    <w:rsid w:val="00E6381F"/>
    <w:rsid w:val="00E64941"/>
    <w:rsid w:val="00E65644"/>
    <w:rsid w:val="00E6696D"/>
    <w:rsid w:val="00E67463"/>
    <w:rsid w:val="00E7234F"/>
    <w:rsid w:val="00E73A3B"/>
    <w:rsid w:val="00E74143"/>
    <w:rsid w:val="00E75737"/>
    <w:rsid w:val="00E75D59"/>
    <w:rsid w:val="00E841E3"/>
    <w:rsid w:val="00E85A7A"/>
    <w:rsid w:val="00E9008B"/>
    <w:rsid w:val="00E90426"/>
    <w:rsid w:val="00E91A7D"/>
    <w:rsid w:val="00E92530"/>
    <w:rsid w:val="00E92BF7"/>
    <w:rsid w:val="00E97593"/>
    <w:rsid w:val="00EA02E2"/>
    <w:rsid w:val="00EA0D96"/>
    <w:rsid w:val="00EA3FF8"/>
    <w:rsid w:val="00EA732C"/>
    <w:rsid w:val="00EA7ACA"/>
    <w:rsid w:val="00EB232C"/>
    <w:rsid w:val="00EB248F"/>
    <w:rsid w:val="00EB5921"/>
    <w:rsid w:val="00EB598C"/>
    <w:rsid w:val="00EB6A20"/>
    <w:rsid w:val="00EB740B"/>
    <w:rsid w:val="00EB776E"/>
    <w:rsid w:val="00EB78A9"/>
    <w:rsid w:val="00EB7E06"/>
    <w:rsid w:val="00EC15C5"/>
    <w:rsid w:val="00EC3436"/>
    <w:rsid w:val="00EC656F"/>
    <w:rsid w:val="00EC6D18"/>
    <w:rsid w:val="00EC728B"/>
    <w:rsid w:val="00EC7AA7"/>
    <w:rsid w:val="00ED0EF6"/>
    <w:rsid w:val="00ED3B37"/>
    <w:rsid w:val="00ED549E"/>
    <w:rsid w:val="00EE5B01"/>
    <w:rsid w:val="00EF0DF4"/>
    <w:rsid w:val="00EF32F8"/>
    <w:rsid w:val="00EF664B"/>
    <w:rsid w:val="00F00643"/>
    <w:rsid w:val="00F00F52"/>
    <w:rsid w:val="00F03A3E"/>
    <w:rsid w:val="00F04D65"/>
    <w:rsid w:val="00F05DC5"/>
    <w:rsid w:val="00F06CBF"/>
    <w:rsid w:val="00F07722"/>
    <w:rsid w:val="00F13F9C"/>
    <w:rsid w:val="00F22620"/>
    <w:rsid w:val="00F22943"/>
    <w:rsid w:val="00F23149"/>
    <w:rsid w:val="00F23533"/>
    <w:rsid w:val="00F24A60"/>
    <w:rsid w:val="00F31C16"/>
    <w:rsid w:val="00F32B06"/>
    <w:rsid w:val="00F34165"/>
    <w:rsid w:val="00F34A37"/>
    <w:rsid w:val="00F34CC1"/>
    <w:rsid w:val="00F354AB"/>
    <w:rsid w:val="00F35D1D"/>
    <w:rsid w:val="00F467D3"/>
    <w:rsid w:val="00F47027"/>
    <w:rsid w:val="00F4720C"/>
    <w:rsid w:val="00F5020D"/>
    <w:rsid w:val="00F5079C"/>
    <w:rsid w:val="00F50DF4"/>
    <w:rsid w:val="00F548F6"/>
    <w:rsid w:val="00F552BB"/>
    <w:rsid w:val="00F63A4E"/>
    <w:rsid w:val="00F6523B"/>
    <w:rsid w:val="00F725A5"/>
    <w:rsid w:val="00F72B35"/>
    <w:rsid w:val="00F75D76"/>
    <w:rsid w:val="00F775A8"/>
    <w:rsid w:val="00F776CD"/>
    <w:rsid w:val="00F84708"/>
    <w:rsid w:val="00F8551E"/>
    <w:rsid w:val="00F85D3A"/>
    <w:rsid w:val="00F9343C"/>
    <w:rsid w:val="00F94DE5"/>
    <w:rsid w:val="00F95331"/>
    <w:rsid w:val="00F9724C"/>
    <w:rsid w:val="00FA3882"/>
    <w:rsid w:val="00FA57D7"/>
    <w:rsid w:val="00FA5FB4"/>
    <w:rsid w:val="00FA6C0C"/>
    <w:rsid w:val="00FA6E1A"/>
    <w:rsid w:val="00FA7870"/>
    <w:rsid w:val="00FA7A1D"/>
    <w:rsid w:val="00FB306B"/>
    <w:rsid w:val="00FB3FA3"/>
    <w:rsid w:val="00FB6E12"/>
    <w:rsid w:val="00FC23F3"/>
    <w:rsid w:val="00FC3652"/>
    <w:rsid w:val="00FD10F1"/>
    <w:rsid w:val="00FD268A"/>
    <w:rsid w:val="00FD66F2"/>
    <w:rsid w:val="00FD7AAB"/>
    <w:rsid w:val="00FE001C"/>
    <w:rsid w:val="00FE06A5"/>
    <w:rsid w:val="00FE07A2"/>
    <w:rsid w:val="00FE1723"/>
    <w:rsid w:val="00FE2EDE"/>
    <w:rsid w:val="00FE6226"/>
    <w:rsid w:val="00FE7D62"/>
    <w:rsid w:val="00FF244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3F3"/>
    <w:rPr>
      <w:sz w:val="24"/>
      <w:szCs w:val="24"/>
    </w:rPr>
  </w:style>
  <w:style w:type="paragraph" w:styleId="1">
    <w:name w:val="heading 1"/>
    <w:basedOn w:val="a"/>
    <w:next w:val="a"/>
    <w:qFormat/>
    <w:rsid w:val="002D0EF2"/>
    <w:pPr>
      <w:keepNext/>
      <w:ind w:left="3686" w:right="-144"/>
      <w:outlineLvl w:val="0"/>
    </w:pPr>
    <w:rPr>
      <w:szCs w:val="20"/>
    </w:rPr>
  </w:style>
  <w:style w:type="paragraph" w:styleId="2">
    <w:name w:val="heading 2"/>
    <w:basedOn w:val="a"/>
    <w:next w:val="a"/>
    <w:qFormat/>
    <w:rsid w:val="002D0EF2"/>
    <w:pPr>
      <w:keepNext/>
      <w:widowControl w:val="0"/>
      <w:outlineLvl w:val="1"/>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37E9A"/>
    <w:rPr>
      <w:color w:val="CD3300"/>
      <w:u w:val="single"/>
    </w:rPr>
  </w:style>
  <w:style w:type="paragraph" w:styleId="a4">
    <w:name w:val="Normal (Web)"/>
    <w:basedOn w:val="a"/>
    <w:rsid w:val="00437E9A"/>
    <w:pPr>
      <w:jc w:val="both"/>
    </w:pPr>
    <w:rPr>
      <w:rFonts w:ascii="Tahoma" w:hAnsi="Tahoma" w:cs="Tahoma"/>
      <w:color w:val="252525"/>
    </w:rPr>
  </w:style>
  <w:style w:type="paragraph" w:customStyle="1" w:styleId="a5">
    <w:name w:val="Знак Знак Знак"/>
    <w:basedOn w:val="a"/>
    <w:rsid w:val="00B55ED8"/>
    <w:pPr>
      <w:spacing w:after="160" w:line="240" w:lineRule="exact"/>
    </w:pPr>
    <w:rPr>
      <w:rFonts w:ascii="Verdana" w:eastAsia="MS Mincho" w:hAnsi="Verdana"/>
      <w:sz w:val="20"/>
      <w:szCs w:val="20"/>
      <w:lang w:val="en-GB" w:eastAsia="en-US"/>
    </w:rPr>
  </w:style>
  <w:style w:type="paragraph" w:styleId="a6">
    <w:name w:val="header"/>
    <w:basedOn w:val="a"/>
    <w:link w:val="a7"/>
    <w:uiPriority w:val="99"/>
    <w:unhideWhenUsed/>
    <w:rsid w:val="00860A1E"/>
    <w:pPr>
      <w:tabs>
        <w:tab w:val="center" w:pos="4677"/>
        <w:tab w:val="right" w:pos="9355"/>
      </w:tabs>
    </w:pPr>
  </w:style>
  <w:style w:type="character" w:customStyle="1" w:styleId="a7">
    <w:name w:val="Верхний колонтитул Знак"/>
    <w:basedOn w:val="a0"/>
    <w:link w:val="a6"/>
    <w:uiPriority w:val="99"/>
    <w:rsid w:val="00860A1E"/>
    <w:rPr>
      <w:sz w:val="24"/>
      <w:szCs w:val="24"/>
    </w:rPr>
  </w:style>
  <w:style w:type="paragraph" w:styleId="a8">
    <w:name w:val="footer"/>
    <w:basedOn w:val="a"/>
    <w:link w:val="a9"/>
    <w:uiPriority w:val="99"/>
    <w:semiHidden/>
    <w:unhideWhenUsed/>
    <w:rsid w:val="00860A1E"/>
    <w:pPr>
      <w:tabs>
        <w:tab w:val="center" w:pos="4677"/>
        <w:tab w:val="right" w:pos="9355"/>
      </w:tabs>
    </w:pPr>
  </w:style>
  <w:style w:type="character" w:customStyle="1" w:styleId="a9">
    <w:name w:val="Нижний колонтитул Знак"/>
    <w:basedOn w:val="a0"/>
    <w:link w:val="a8"/>
    <w:uiPriority w:val="99"/>
    <w:semiHidden/>
    <w:rsid w:val="00860A1E"/>
    <w:rPr>
      <w:sz w:val="24"/>
      <w:szCs w:val="24"/>
    </w:rPr>
  </w:style>
  <w:style w:type="paragraph" w:customStyle="1" w:styleId="ConsPlusNormal">
    <w:name w:val="ConsPlusNormal"/>
    <w:rsid w:val="00E11324"/>
    <w:pPr>
      <w:widowControl w:val="0"/>
      <w:autoSpaceDE w:val="0"/>
      <w:autoSpaceDN w:val="0"/>
      <w:adjustRightInd w:val="0"/>
      <w:ind w:firstLine="720"/>
    </w:pPr>
    <w:rPr>
      <w:rFonts w:ascii="Arial" w:hAnsi="Arial" w:cs="Arial"/>
    </w:rPr>
  </w:style>
  <w:style w:type="paragraph" w:customStyle="1" w:styleId="ConsPlusTitle">
    <w:name w:val="ConsPlusTitle"/>
    <w:rsid w:val="00EA0D96"/>
    <w:pPr>
      <w:widowControl w:val="0"/>
      <w:autoSpaceDE w:val="0"/>
      <w:autoSpaceDN w:val="0"/>
      <w:adjustRightInd w:val="0"/>
    </w:pPr>
    <w:rPr>
      <w:rFonts w:ascii="Arial" w:hAnsi="Arial" w:cs="Arial"/>
      <w:b/>
      <w:bCs/>
    </w:rPr>
  </w:style>
  <w:style w:type="table" w:styleId="aa">
    <w:name w:val="Table Grid"/>
    <w:basedOn w:val="a1"/>
    <w:rsid w:val="00EA0D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2D0EF2"/>
    <w:pPr>
      <w:widowControl w:val="0"/>
      <w:autoSpaceDE w:val="0"/>
      <w:autoSpaceDN w:val="0"/>
      <w:adjustRightInd w:val="0"/>
    </w:pPr>
    <w:rPr>
      <w:rFonts w:ascii="Courier New" w:hAnsi="Courier New" w:cs="Courier New"/>
    </w:rPr>
  </w:style>
  <w:style w:type="paragraph" w:customStyle="1" w:styleId="ConsNormal">
    <w:name w:val="ConsNormal"/>
    <w:rsid w:val="002D0EF2"/>
    <w:pPr>
      <w:widowControl w:val="0"/>
      <w:autoSpaceDE w:val="0"/>
      <w:autoSpaceDN w:val="0"/>
      <w:adjustRightInd w:val="0"/>
      <w:ind w:right="19772" w:firstLine="720"/>
    </w:pPr>
    <w:rPr>
      <w:rFonts w:ascii="Arial" w:hAnsi="Arial" w:cs="Arial"/>
    </w:rPr>
  </w:style>
  <w:style w:type="paragraph" w:customStyle="1" w:styleId="ConsTitle">
    <w:name w:val="ConsTitle"/>
    <w:rsid w:val="002D0EF2"/>
    <w:pPr>
      <w:widowControl w:val="0"/>
      <w:autoSpaceDE w:val="0"/>
      <w:autoSpaceDN w:val="0"/>
      <w:adjustRightInd w:val="0"/>
      <w:ind w:right="19772"/>
    </w:pPr>
    <w:rPr>
      <w:rFonts w:ascii="Arial" w:hAnsi="Arial" w:cs="Arial"/>
      <w:b/>
      <w:bCs/>
      <w:sz w:val="16"/>
      <w:szCs w:val="16"/>
    </w:rPr>
  </w:style>
  <w:style w:type="paragraph" w:customStyle="1" w:styleId="31">
    <w:name w:val="Основной текст с отступом 31"/>
    <w:basedOn w:val="a"/>
    <w:rsid w:val="002D0EF2"/>
    <w:pPr>
      <w:widowControl w:val="0"/>
      <w:ind w:firstLine="6840"/>
    </w:pPr>
    <w:rPr>
      <w:sz w:val="28"/>
      <w:szCs w:val="20"/>
    </w:rPr>
  </w:style>
  <w:style w:type="paragraph" w:customStyle="1" w:styleId="BlockQuotation">
    <w:name w:val="Block Quotation"/>
    <w:basedOn w:val="a"/>
    <w:rsid w:val="002D0EF2"/>
    <w:pPr>
      <w:widowControl w:val="0"/>
      <w:ind w:left="3686" w:right="-144" w:firstLine="4678"/>
      <w:jc w:val="both"/>
    </w:pPr>
    <w:rPr>
      <w:sz w:val="28"/>
      <w:szCs w:val="20"/>
    </w:rPr>
  </w:style>
  <w:style w:type="paragraph" w:styleId="20">
    <w:name w:val="Body Text Indent 2"/>
    <w:basedOn w:val="a"/>
    <w:rsid w:val="002D0EF2"/>
    <w:pPr>
      <w:widowControl w:val="0"/>
      <w:ind w:firstLine="540"/>
      <w:jc w:val="both"/>
    </w:pPr>
    <w:rPr>
      <w:sz w:val="28"/>
      <w:szCs w:val="20"/>
    </w:rPr>
  </w:style>
  <w:style w:type="paragraph" w:styleId="ab">
    <w:name w:val="List Paragraph"/>
    <w:basedOn w:val="a"/>
    <w:qFormat/>
    <w:rsid w:val="002D0EF2"/>
    <w:pPr>
      <w:spacing w:after="200" w:line="276" w:lineRule="auto"/>
      <w:ind w:left="720"/>
      <w:contextualSpacing/>
    </w:pPr>
    <w:rPr>
      <w:rFonts w:ascii="Calibri" w:hAnsi="Calibri"/>
      <w:sz w:val="22"/>
      <w:szCs w:val="22"/>
    </w:rPr>
  </w:style>
  <w:style w:type="paragraph" w:styleId="3">
    <w:name w:val="Body Text Indent 3"/>
    <w:basedOn w:val="a"/>
    <w:rsid w:val="002D0EF2"/>
    <w:pPr>
      <w:spacing w:after="120"/>
      <w:ind w:left="283"/>
    </w:pPr>
    <w:rPr>
      <w:sz w:val="16"/>
      <w:szCs w:val="16"/>
    </w:rPr>
  </w:style>
  <w:style w:type="paragraph" w:customStyle="1" w:styleId="21">
    <w:name w:val="2"/>
    <w:basedOn w:val="a"/>
    <w:rsid w:val="008A5A1C"/>
    <w:pPr>
      <w:spacing w:after="160" w:line="240" w:lineRule="exact"/>
    </w:pPr>
    <w:rPr>
      <w:rFonts w:ascii="Verdana" w:hAnsi="Verdana"/>
      <w:sz w:val="20"/>
      <w:szCs w:val="20"/>
      <w:lang w:val="en-US" w:eastAsia="en-US"/>
    </w:rPr>
  </w:style>
  <w:style w:type="paragraph" w:styleId="ac">
    <w:name w:val="Balloon Text"/>
    <w:basedOn w:val="a"/>
    <w:semiHidden/>
    <w:rsid w:val="00164C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7013970">
      <w:bodyDiv w:val="1"/>
      <w:marLeft w:val="0"/>
      <w:marRight w:val="0"/>
      <w:marTop w:val="0"/>
      <w:marBottom w:val="0"/>
      <w:divBdr>
        <w:top w:val="none" w:sz="0" w:space="0" w:color="auto"/>
        <w:left w:val="none" w:sz="0" w:space="0" w:color="auto"/>
        <w:bottom w:val="none" w:sz="0" w:space="0" w:color="auto"/>
        <w:right w:val="none" w:sz="0" w:space="0" w:color="auto"/>
      </w:divBdr>
      <w:divsChild>
        <w:div w:id="1412972564">
          <w:marLeft w:val="0"/>
          <w:marRight w:val="0"/>
          <w:marTop w:val="0"/>
          <w:marBottom w:val="0"/>
          <w:divBdr>
            <w:top w:val="none" w:sz="0" w:space="0" w:color="auto"/>
            <w:left w:val="none" w:sz="0" w:space="0" w:color="auto"/>
            <w:bottom w:val="none" w:sz="0" w:space="0" w:color="auto"/>
            <w:right w:val="none" w:sz="0" w:space="0" w:color="auto"/>
          </w:divBdr>
          <w:divsChild>
            <w:div w:id="5641220">
              <w:marLeft w:val="0"/>
              <w:marRight w:val="0"/>
              <w:marTop w:val="0"/>
              <w:marBottom w:val="0"/>
              <w:divBdr>
                <w:top w:val="none" w:sz="0" w:space="0" w:color="auto"/>
                <w:left w:val="none" w:sz="0" w:space="0" w:color="auto"/>
                <w:bottom w:val="none" w:sz="0" w:space="0" w:color="auto"/>
                <w:right w:val="none" w:sz="0" w:space="0" w:color="auto"/>
              </w:divBdr>
            </w:div>
            <w:div w:id="20404626">
              <w:marLeft w:val="0"/>
              <w:marRight w:val="0"/>
              <w:marTop w:val="0"/>
              <w:marBottom w:val="0"/>
              <w:divBdr>
                <w:top w:val="none" w:sz="0" w:space="0" w:color="auto"/>
                <w:left w:val="none" w:sz="0" w:space="0" w:color="auto"/>
                <w:bottom w:val="none" w:sz="0" w:space="0" w:color="auto"/>
                <w:right w:val="none" w:sz="0" w:space="0" w:color="auto"/>
              </w:divBdr>
            </w:div>
            <w:div w:id="35156501">
              <w:marLeft w:val="0"/>
              <w:marRight w:val="0"/>
              <w:marTop w:val="0"/>
              <w:marBottom w:val="0"/>
              <w:divBdr>
                <w:top w:val="none" w:sz="0" w:space="0" w:color="auto"/>
                <w:left w:val="none" w:sz="0" w:space="0" w:color="auto"/>
                <w:bottom w:val="none" w:sz="0" w:space="0" w:color="auto"/>
                <w:right w:val="none" w:sz="0" w:space="0" w:color="auto"/>
              </w:divBdr>
            </w:div>
            <w:div w:id="36050922">
              <w:marLeft w:val="0"/>
              <w:marRight w:val="0"/>
              <w:marTop w:val="0"/>
              <w:marBottom w:val="0"/>
              <w:divBdr>
                <w:top w:val="none" w:sz="0" w:space="0" w:color="auto"/>
                <w:left w:val="none" w:sz="0" w:space="0" w:color="auto"/>
                <w:bottom w:val="none" w:sz="0" w:space="0" w:color="auto"/>
                <w:right w:val="none" w:sz="0" w:space="0" w:color="auto"/>
              </w:divBdr>
            </w:div>
            <w:div w:id="37631108">
              <w:marLeft w:val="0"/>
              <w:marRight w:val="0"/>
              <w:marTop w:val="0"/>
              <w:marBottom w:val="0"/>
              <w:divBdr>
                <w:top w:val="none" w:sz="0" w:space="0" w:color="auto"/>
                <w:left w:val="none" w:sz="0" w:space="0" w:color="auto"/>
                <w:bottom w:val="none" w:sz="0" w:space="0" w:color="auto"/>
                <w:right w:val="none" w:sz="0" w:space="0" w:color="auto"/>
              </w:divBdr>
            </w:div>
            <w:div w:id="46532129">
              <w:marLeft w:val="0"/>
              <w:marRight w:val="0"/>
              <w:marTop w:val="0"/>
              <w:marBottom w:val="0"/>
              <w:divBdr>
                <w:top w:val="none" w:sz="0" w:space="0" w:color="auto"/>
                <w:left w:val="none" w:sz="0" w:space="0" w:color="auto"/>
                <w:bottom w:val="none" w:sz="0" w:space="0" w:color="auto"/>
                <w:right w:val="none" w:sz="0" w:space="0" w:color="auto"/>
              </w:divBdr>
            </w:div>
            <w:div w:id="57480717">
              <w:marLeft w:val="0"/>
              <w:marRight w:val="0"/>
              <w:marTop w:val="0"/>
              <w:marBottom w:val="0"/>
              <w:divBdr>
                <w:top w:val="none" w:sz="0" w:space="0" w:color="auto"/>
                <w:left w:val="none" w:sz="0" w:space="0" w:color="auto"/>
                <w:bottom w:val="none" w:sz="0" w:space="0" w:color="auto"/>
                <w:right w:val="none" w:sz="0" w:space="0" w:color="auto"/>
              </w:divBdr>
            </w:div>
            <w:div w:id="59981072">
              <w:marLeft w:val="0"/>
              <w:marRight w:val="0"/>
              <w:marTop w:val="0"/>
              <w:marBottom w:val="0"/>
              <w:divBdr>
                <w:top w:val="none" w:sz="0" w:space="0" w:color="auto"/>
                <w:left w:val="none" w:sz="0" w:space="0" w:color="auto"/>
                <w:bottom w:val="none" w:sz="0" w:space="0" w:color="auto"/>
                <w:right w:val="none" w:sz="0" w:space="0" w:color="auto"/>
              </w:divBdr>
            </w:div>
            <w:div w:id="68040736">
              <w:marLeft w:val="0"/>
              <w:marRight w:val="0"/>
              <w:marTop w:val="0"/>
              <w:marBottom w:val="0"/>
              <w:divBdr>
                <w:top w:val="none" w:sz="0" w:space="0" w:color="auto"/>
                <w:left w:val="none" w:sz="0" w:space="0" w:color="auto"/>
                <w:bottom w:val="none" w:sz="0" w:space="0" w:color="auto"/>
                <w:right w:val="none" w:sz="0" w:space="0" w:color="auto"/>
              </w:divBdr>
            </w:div>
            <w:div w:id="71894691">
              <w:marLeft w:val="0"/>
              <w:marRight w:val="0"/>
              <w:marTop w:val="0"/>
              <w:marBottom w:val="0"/>
              <w:divBdr>
                <w:top w:val="none" w:sz="0" w:space="0" w:color="auto"/>
                <w:left w:val="none" w:sz="0" w:space="0" w:color="auto"/>
                <w:bottom w:val="none" w:sz="0" w:space="0" w:color="auto"/>
                <w:right w:val="none" w:sz="0" w:space="0" w:color="auto"/>
              </w:divBdr>
            </w:div>
            <w:div w:id="75129083">
              <w:marLeft w:val="0"/>
              <w:marRight w:val="0"/>
              <w:marTop w:val="0"/>
              <w:marBottom w:val="0"/>
              <w:divBdr>
                <w:top w:val="none" w:sz="0" w:space="0" w:color="auto"/>
                <w:left w:val="none" w:sz="0" w:space="0" w:color="auto"/>
                <w:bottom w:val="none" w:sz="0" w:space="0" w:color="auto"/>
                <w:right w:val="none" w:sz="0" w:space="0" w:color="auto"/>
              </w:divBdr>
            </w:div>
            <w:div w:id="131102699">
              <w:marLeft w:val="0"/>
              <w:marRight w:val="0"/>
              <w:marTop w:val="0"/>
              <w:marBottom w:val="0"/>
              <w:divBdr>
                <w:top w:val="none" w:sz="0" w:space="0" w:color="auto"/>
                <w:left w:val="none" w:sz="0" w:space="0" w:color="auto"/>
                <w:bottom w:val="none" w:sz="0" w:space="0" w:color="auto"/>
                <w:right w:val="none" w:sz="0" w:space="0" w:color="auto"/>
              </w:divBdr>
            </w:div>
            <w:div w:id="135025360">
              <w:marLeft w:val="0"/>
              <w:marRight w:val="0"/>
              <w:marTop w:val="0"/>
              <w:marBottom w:val="0"/>
              <w:divBdr>
                <w:top w:val="none" w:sz="0" w:space="0" w:color="auto"/>
                <w:left w:val="none" w:sz="0" w:space="0" w:color="auto"/>
                <w:bottom w:val="none" w:sz="0" w:space="0" w:color="auto"/>
                <w:right w:val="none" w:sz="0" w:space="0" w:color="auto"/>
              </w:divBdr>
            </w:div>
            <w:div w:id="136411322">
              <w:marLeft w:val="0"/>
              <w:marRight w:val="0"/>
              <w:marTop w:val="0"/>
              <w:marBottom w:val="0"/>
              <w:divBdr>
                <w:top w:val="none" w:sz="0" w:space="0" w:color="auto"/>
                <w:left w:val="none" w:sz="0" w:space="0" w:color="auto"/>
                <w:bottom w:val="none" w:sz="0" w:space="0" w:color="auto"/>
                <w:right w:val="none" w:sz="0" w:space="0" w:color="auto"/>
              </w:divBdr>
            </w:div>
            <w:div w:id="138884617">
              <w:marLeft w:val="0"/>
              <w:marRight w:val="0"/>
              <w:marTop w:val="0"/>
              <w:marBottom w:val="0"/>
              <w:divBdr>
                <w:top w:val="none" w:sz="0" w:space="0" w:color="auto"/>
                <w:left w:val="none" w:sz="0" w:space="0" w:color="auto"/>
                <w:bottom w:val="none" w:sz="0" w:space="0" w:color="auto"/>
                <w:right w:val="none" w:sz="0" w:space="0" w:color="auto"/>
              </w:divBdr>
            </w:div>
            <w:div w:id="145897310">
              <w:marLeft w:val="0"/>
              <w:marRight w:val="0"/>
              <w:marTop w:val="0"/>
              <w:marBottom w:val="0"/>
              <w:divBdr>
                <w:top w:val="none" w:sz="0" w:space="0" w:color="auto"/>
                <w:left w:val="none" w:sz="0" w:space="0" w:color="auto"/>
                <w:bottom w:val="none" w:sz="0" w:space="0" w:color="auto"/>
                <w:right w:val="none" w:sz="0" w:space="0" w:color="auto"/>
              </w:divBdr>
            </w:div>
            <w:div w:id="176508567">
              <w:marLeft w:val="0"/>
              <w:marRight w:val="0"/>
              <w:marTop w:val="0"/>
              <w:marBottom w:val="0"/>
              <w:divBdr>
                <w:top w:val="none" w:sz="0" w:space="0" w:color="auto"/>
                <w:left w:val="none" w:sz="0" w:space="0" w:color="auto"/>
                <w:bottom w:val="none" w:sz="0" w:space="0" w:color="auto"/>
                <w:right w:val="none" w:sz="0" w:space="0" w:color="auto"/>
              </w:divBdr>
            </w:div>
            <w:div w:id="177548506">
              <w:marLeft w:val="0"/>
              <w:marRight w:val="0"/>
              <w:marTop w:val="0"/>
              <w:marBottom w:val="0"/>
              <w:divBdr>
                <w:top w:val="none" w:sz="0" w:space="0" w:color="auto"/>
                <w:left w:val="none" w:sz="0" w:space="0" w:color="auto"/>
                <w:bottom w:val="none" w:sz="0" w:space="0" w:color="auto"/>
                <w:right w:val="none" w:sz="0" w:space="0" w:color="auto"/>
              </w:divBdr>
            </w:div>
            <w:div w:id="178740402">
              <w:marLeft w:val="0"/>
              <w:marRight w:val="0"/>
              <w:marTop w:val="0"/>
              <w:marBottom w:val="0"/>
              <w:divBdr>
                <w:top w:val="none" w:sz="0" w:space="0" w:color="auto"/>
                <w:left w:val="none" w:sz="0" w:space="0" w:color="auto"/>
                <w:bottom w:val="none" w:sz="0" w:space="0" w:color="auto"/>
                <w:right w:val="none" w:sz="0" w:space="0" w:color="auto"/>
              </w:divBdr>
            </w:div>
            <w:div w:id="178859346">
              <w:marLeft w:val="0"/>
              <w:marRight w:val="0"/>
              <w:marTop w:val="0"/>
              <w:marBottom w:val="0"/>
              <w:divBdr>
                <w:top w:val="none" w:sz="0" w:space="0" w:color="auto"/>
                <w:left w:val="none" w:sz="0" w:space="0" w:color="auto"/>
                <w:bottom w:val="none" w:sz="0" w:space="0" w:color="auto"/>
                <w:right w:val="none" w:sz="0" w:space="0" w:color="auto"/>
              </w:divBdr>
            </w:div>
            <w:div w:id="197356191">
              <w:marLeft w:val="0"/>
              <w:marRight w:val="0"/>
              <w:marTop w:val="0"/>
              <w:marBottom w:val="0"/>
              <w:divBdr>
                <w:top w:val="none" w:sz="0" w:space="0" w:color="auto"/>
                <w:left w:val="none" w:sz="0" w:space="0" w:color="auto"/>
                <w:bottom w:val="none" w:sz="0" w:space="0" w:color="auto"/>
                <w:right w:val="none" w:sz="0" w:space="0" w:color="auto"/>
              </w:divBdr>
            </w:div>
            <w:div w:id="202788556">
              <w:marLeft w:val="0"/>
              <w:marRight w:val="0"/>
              <w:marTop w:val="0"/>
              <w:marBottom w:val="0"/>
              <w:divBdr>
                <w:top w:val="none" w:sz="0" w:space="0" w:color="auto"/>
                <w:left w:val="none" w:sz="0" w:space="0" w:color="auto"/>
                <w:bottom w:val="none" w:sz="0" w:space="0" w:color="auto"/>
                <w:right w:val="none" w:sz="0" w:space="0" w:color="auto"/>
              </w:divBdr>
            </w:div>
            <w:div w:id="214588521">
              <w:marLeft w:val="0"/>
              <w:marRight w:val="0"/>
              <w:marTop w:val="0"/>
              <w:marBottom w:val="0"/>
              <w:divBdr>
                <w:top w:val="none" w:sz="0" w:space="0" w:color="auto"/>
                <w:left w:val="none" w:sz="0" w:space="0" w:color="auto"/>
                <w:bottom w:val="none" w:sz="0" w:space="0" w:color="auto"/>
                <w:right w:val="none" w:sz="0" w:space="0" w:color="auto"/>
              </w:divBdr>
            </w:div>
            <w:div w:id="216093231">
              <w:marLeft w:val="0"/>
              <w:marRight w:val="0"/>
              <w:marTop w:val="0"/>
              <w:marBottom w:val="0"/>
              <w:divBdr>
                <w:top w:val="none" w:sz="0" w:space="0" w:color="auto"/>
                <w:left w:val="none" w:sz="0" w:space="0" w:color="auto"/>
                <w:bottom w:val="none" w:sz="0" w:space="0" w:color="auto"/>
                <w:right w:val="none" w:sz="0" w:space="0" w:color="auto"/>
              </w:divBdr>
            </w:div>
            <w:div w:id="230970785">
              <w:marLeft w:val="0"/>
              <w:marRight w:val="0"/>
              <w:marTop w:val="0"/>
              <w:marBottom w:val="0"/>
              <w:divBdr>
                <w:top w:val="none" w:sz="0" w:space="0" w:color="auto"/>
                <w:left w:val="none" w:sz="0" w:space="0" w:color="auto"/>
                <w:bottom w:val="none" w:sz="0" w:space="0" w:color="auto"/>
                <w:right w:val="none" w:sz="0" w:space="0" w:color="auto"/>
              </w:divBdr>
            </w:div>
            <w:div w:id="234820057">
              <w:marLeft w:val="0"/>
              <w:marRight w:val="0"/>
              <w:marTop w:val="0"/>
              <w:marBottom w:val="0"/>
              <w:divBdr>
                <w:top w:val="none" w:sz="0" w:space="0" w:color="auto"/>
                <w:left w:val="none" w:sz="0" w:space="0" w:color="auto"/>
                <w:bottom w:val="none" w:sz="0" w:space="0" w:color="auto"/>
                <w:right w:val="none" w:sz="0" w:space="0" w:color="auto"/>
              </w:divBdr>
            </w:div>
            <w:div w:id="238290006">
              <w:marLeft w:val="0"/>
              <w:marRight w:val="0"/>
              <w:marTop w:val="0"/>
              <w:marBottom w:val="0"/>
              <w:divBdr>
                <w:top w:val="none" w:sz="0" w:space="0" w:color="auto"/>
                <w:left w:val="none" w:sz="0" w:space="0" w:color="auto"/>
                <w:bottom w:val="none" w:sz="0" w:space="0" w:color="auto"/>
                <w:right w:val="none" w:sz="0" w:space="0" w:color="auto"/>
              </w:divBdr>
            </w:div>
            <w:div w:id="244384714">
              <w:marLeft w:val="0"/>
              <w:marRight w:val="0"/>
              <w:marTop w:val="0"/>
              <w:marBottom w:val="0"/>
              <w:divBdr>
                <w:top w:val="none" w:sz="0" w:space="0" w:color="auto"/>
                <w:left w:val="none" w:sz="0" w:space="0" w:color="auto"/>
                <w:bottom w:val="none" w:sz="0" w:space="0" w:color="auto"/>
                <w:right w:val="none" w:sz="0" w:space="0" w:color="auto"/>
              </w:divBdr>
            </w:div>
            <w:div w:id="247734374">
              <w:marLeft w:val="0"/>
              <w:marRight w:val="0"/>
              <w:marTop w:val="0"/>
              <w:marBottom w:val="0"/>
              <w:divBdr>
                <w:top w:val="none" w:sz="0" w:space="0" w:color="auto"/>
                <w:left w:val="none" w:sz="0" w:space="0" w:color="auto"/>
                <w:bottom w:val="none" w:sz="0" w:space="0" w:color="auto"/>
                <w:right w:val="none" w:sz="0" w:space="0" w:color="auto"/>
              </w:divBdr>
            </w:div>
            <w:div w:id="249852645">
              <w:marLeft w:val="0"/>
              <w:marRight w:val="0"/>
              <w:marTop w:val="0"/>
              <w:marBottom w:val="0"/>
              <w:divBdr>
                <w:top w:val="none" w:sz="0" w:space="0" w:color="auto"/>
                <w:left w:val="none" w:sz="0" w:space="0" w:color="auto"/>
                <w:bottom w:val="none" w:sz="0" w:space="0" w:color="auto"/>
                <w:right w:val="none" w:sz="0" w:space="0" w:color="auto"/>
              </w:divBdr>
            </w:div>
            <w:div w:id="260646006">
              <w:marLeft w:val="0"/>
              <w:marRight w:val="0"/>
              <w:marTop w:val="0"/>
              <w:marBottom w:val="0"/>
              <w:divBdr>
                <w:top w:val="none" w:sz="0" w:space="0" w:color="auto"/>
                <w:left w:val="none" w:sz="0" w:space="0" w:color="auto"/>
                <w:bottom w:val="none" w:sz="0" w:space="0" w:color="auto"/>
                <w:right w:val="none" w:sz="0" w:space="0" w:color="auto"/>
              </w:divBdr>
            </w:div>
            <w:div w:id="271597557">
              <w:marLeft w:val="0"/>
              <w:marRight w:val="0"/>
              <w:marTop w:val="0"/>
              <w:marBottom w:val="0"/>
              <w:divBdr>
                <w:top w:val="none" w:sz="0" w:space="0" w:color="auto"/>
                <w:left w:val="none" w:sz="0" w:space="0" w:color="auto"/>
                <w:bottom w:val="none" w:sz="0" w:space="0" w:color="auto"/>
                <w:right w:val="none" w:sz="0" w:space="0" w:color="auto"/>
              </w:divBdr>
            </w:div>
            <w:div w:id="272173725">
              <w:marLeft w:val="0"/>
              <w:marRight w:val="0"/>
              <w:marTop w:val="0"/>
              <w:marBottom w:val="0"/>
              <w:divBdr>
                <w:top w:val="none" w:sz="0" w:space="0" w:color="auto"/>
                <w:left w:val="none" w:sz="0" w:space="0" w:color="auto"/>
                <w:bottom w:val="none" w:sz="0" w:space="0" w:color="auto"/>
                <w:right w:val="none" w:sz="0" w:space="0" w:color="auto"/>
              </w:divBdr>
            </w:div>
            <w:div w:id="275068626">
              <w:marLeft w:val="0"/>
              <w:marRight w:val="0"/>
              <w:marTop w:val="0"/>
              <w:marBottom w:val="0"/>
              <w:divBdr>
                <w:top w:val="none" w:sz="0" w:space="0" w:color="auto"/>
                <w:left w:val="none" w:sz="0" w:space="0" w:color="auto"/>
                <w:bottom w:val="none" w:sz="0" w:space="0" w:color="auto"/>
                <w:right w:val="none" w:sz="0" w:space="0" w:color="auto"/>
              </w:divBdr>
            </w:div>
            <w:div w:id="281612909">
              <w:marLeft w:val="0"/>
              <w:marRight w:val="0"/>
              <w:marTop w:val="0"/>
              <w:marBottom w:val="0"/>
              <w:divBdr>
                <w:top w:val="none" w:sz="0" w:space="0" w:color="auto"/>
                <w:left w:val="none" w:sz="0" w:space="0" w:color="auto"/>
                <w:bottom w:val="none" w:sz="0" w:space="0" w:color="auto"/>
                <w:right w:val="none" w:sz="0" w:space="0" w:color="auto"/>
              </w:divBdr>
            </w:div>
            <w:div w:id="284968810">
              <w:marLeft w:val="0"/>
              <w:marRight w:val="0"/>
              <w:marTop w:val="0"/>
              <w:marBottom w:val="0"/>
              <w:divBdr>
                <w:top w:val="none" w:sz="0" w:space="0" w:color="auto"/>
                <w:left w:val="none" w:sz="0" w:space="0" w:color="auto"/>
                <w:bottom w:val="none" w:sz="0" w:space="0" w:color="auto"/>
                <w:right w:val="none" w:sz="0" w:space="0" w:color="auto"/>
              </w:divBdr>
            </w:div>
            <w:div w:id="299655841">
              <w:marLeft w:val="0"/>
              <w:marRight w:val="0"/>
              <w:marTop w:val="0"/>
              <w:marBottom w:val="0"/>
              <w:divBdr>
                <w:top w:val="none" w:sz="0" w:space="0" w:color="auto"/>
                <w:left w:val="none" w:sz="0" w:space="0" w:color="auto"/>
                <w:bottom w:val="none" w:sz="0" w:space="0" w:color="auto"/>
                <w:right w:val="none" w:sz="0" w:space="0" w:color="auto"/>
              </w:divBdr>
            </w:div>
            <w:div w:id="305934837">
              <w:marLeft w:val="0"/>
              <w:marRight w:val="0"/>
              <w:marTop w:val="0"/>
              <w:marBottom w:val="0"/>
              <w:divBdr>
                <w:top w:val="none" w:sz="0" w:space="0" w:color="auto"/>
                <w:left w:val="none" w:sz="0" w:space="0" w:color="auto"/>
                <w:bottom w:val="none" w:sz="0" w:space="0" w:color="auto"/>
                <w:right w:val="none" w:sz="0" w:space="0" w:color="auto"/>
              </w:divBdr>
            </w:div>
            <w:div w:id="314184225">
              <w:marLeft w:val="0"/>
              <w:marRight w:val="0"/>
              <w:marTop w:val="0"/>
              <w:marBottom w:val="0"/>
              <w:divBdr>
                <w:top w:val="none" w:sz="0" w:space="0" w:color="auto"/>
                <w:left w:val="none" w:sz="0" w:space="0" w:color="auto"/>
                <w:bottom w:val="none" w:sz="0" w:space="0" w:color="auto"/>
                <w:right w:val="none" w:sz="0" w:space="0" w:color="auto"/>
              </w:divBdr>
            </w:div>
            <w:div w:id="322658119">
              <w:marLeft w:val="0"/>
              <w:marRight w:val="0"/>
              <w:marTop w:val="0"/>
              <w:marBottom w:val="0"/>
              <w:divBdr>
                <w:top w:val="none" w:sz="0" w:space="0" w:color="auto"/>
                <w:left w:val="none" w:sz="0" w:space="0" w:color="auto"/>
                <w:bottom w:val="none" w:sz="0" w:space="0" w:color="auto"/>
                <w:right w:val="none" w:sz="0" w:space="0" w:color="auto"/>
              </w:divBdr>
            </w:div>
            <w:div w:id="332951961">
              <w:marLeft w:val="0"/>
              <w:marRight w:val="0"/>
              <w:marTop w:val="0"/>
              <w:marBottom w:val="0"/>
              <w:divBdr>
                <w:top w:val="none" w:sz="0" w:space="0" w:color="auto"/>
                <w:left w:val="none" w:sz="0" w:space="0" w:color="auto"/>
                <w:bottom w:val="none" w:sz="0" w:space="0" w:color="auto"/>
                <w:right w:val="none" w:sz="0" w:space="0" w:color="auto"/>
              </w:divBdr>
            </w:div>
            <w:div w:id="344938993">
              <w:marLeft w:val="0"/>
              <w:marRight w:val="0"/>
              <w:marTop w:val="0"/>
              <w:marBottom w:val="0"/>
              <w:divBdr>
                <w:top w:val="none" w:sz="0" w:space="0" w:color="auto"/>
                <w:left w:val="none" w:sz="0" w:space="0" w:color="auto"/>
                <w:bottom w:val="none" w:sz="0" w:space="0" w:color="auto"/>
                <w:right w:val="none" w:sz="0" w:space="0" w:color="auto"/>
              </w:divBdr>
            </w:div>
            <w:div w:id="347367887">
              <w:marLeft w:val="0"/>
              <w:marRight w:val="0"/>
              <w:marTop w:val="0"/>
              <w:marBottom w:val="0"/>
              <w:divBdr>
                <w:top w:val="none" w:sz="0" w:space="0" w:color="auto"/>
                <w:left w:val="none" w:sz="0" w:space="0" w:color="auto"/>
                <w:bottom w:val="none" w:sz="0" w:space="0" w:color="auto"/>
                <w:right w:val="none" w:sz="0" w:space="0" w:color="auto"/>
              </w:divBdr>
            </w:div>
            <w:div w:id="349066032">
              <w:marLeft w:val="0"/>
              <w:marRight w:val="0"/>
              <w:marTop w:val="0"/>
              <w:marBottom w:val="0"/>
              <w:divBdr>
                <w:top w:val="none" w:sz="0" w:space="0" w:color="auto"/>
                <w:left w:val="none" w:sz="0" w:space="0" w:color="auto"/>
                <w:bottom w:val="none" w:sz="0" w:space="0" w:color="auto"/>
                <w:right w:val="none" w:sz="0" w:space="0" w:color="auto"/>
              </w:divBdr>
            </w:div>
            <w:div w:id="361788604">
              <w:marLeft w:val="0"/>
              <w:marRight w:val="0"/>
              <w:marTop w:val="0"/>
              <w:marBottom w:val="0"/>
              <w:divBdr>
                <w:top w:val="none" w:sz="0" w:space="0" w:color="auto"/>
                <w:left w:val="none" w:sz="0" w:space="0" w:color="auto"/>
                <w:bottom w:val="none" w:sz="0" w:space="0" w:color="auto"/>
                <w:right w:val="none" w:sz="0" w:space="0" w:color="auto"/>
              </w:divBdr>
            </w:div>
            <w:div w:id="361977789">
              <w:marLeft w:val="0"/>
              <w:marRight w:val="0"/>
              <w:marTop w:val="0"/>
              <w:marBottom w:val="0"/>
              <w:divBdr>
                <w:top w:val="none" w:sz="0" w:space="0" w:color="auto"/>
                <w:left w:val="none" w:sz="0" w:space="0" w:color="auto"/>
                <w:bottom w:val="none" w:sz="0" w:space="0" w:color="auto"/>
                <w:right w:val="none" w:sz="0" w:space="0" w:color="auto"/>
              </w:divBdr>
            </w:div>
            <w:div w:id="365058001">
              <w:marLeft w:val="0"/>
              <w:marRight w:val="0"/>
              <w:marTop w:val="0"/>
              <w:marBottom w:val="0"/>
              <w:divBdr>
                <w:top w:val="none" w:sz="0" w:space="0" w:color="auto"/>
                <w:left w:val="none" w:sz="0" w:space="0" w:color="auto"/>
                <w:bottom w:val="none" w:sz="0" w:space="0" w:color="auto"/>
                <w:right w:val="none" w:sz="0" w:space="0" w:color="auto"/>
              </w:divBdr>
            </w:div>
            <w:div w:id="366106317">
              <w:marLeft w:val="0"/>
              <w:marRight w:val="0"/>
              <w:marTop w:val="0"/>
              <w:marBottom w:val="0"/>
              <w:divBdr>
                <w:top w:val="none" w:sz="0" w:space="0" w:color="auto"/>
                <w:left w:val="none" w:sz="0" w:space="0" w:color="auto"/>
                <w:bottom w:val="none" w:sz="0" w:space="0" w:color="auto"/>
                <w:right w:val="none" w:sz="0" w:space="0" w:color="auto"/>
              </w:divBdr>
            </w:div>
            <w:div w:id="367723314">
              <w:marLeft w:val="0"/>
              <w:marRight w:val="0"/>
              <w:marTop w:val="0"/>
              <w:marBottom w:val="0"/>
              <w:divBdr>
                <w:top w:val="none" w:sz="0" w:space="0" w:color="auto"/>
                <w:left w:val="none" w:sz="0" w:space="0" w:color="auto"/>
                <w:bottom w:val="none" w:sz="0" w:space="0" w:color="auto"/>
                <w:right w:val="none" w:sz="0" w:space="0" w:color="auto"/>
              </w:divBdr>
            </w:div>
            <w:div w:id="381174308">
              <w:marLeft w:val="0"/>
              <w:marRight w:val="0"/>
              <w:marTop w:val="0"/>
              <w:marBottom w:val="0"/>
              <w:divBdr>
                <w:top w:val="none" w:sz="0" w:space="0" w:color="auto"/>
                <w:left w:val="none" w:sz="0" w:space="0" w:color="auto"/>
                <w:bottom w:val="none" w:sz="0" w:space="0" w:color="auto"/>
                <w:right w:val="none" w:sz="0" w:space="0" w:color="auto"/>
              </w:divBdr>
            </w:div>
            <w:div w:id="407505548">
              <w:marLeft w:val="0"/>
              <w:marRight w:val="0"/>
              <w:marTop w:val="0"/>
              <w:marBottom w:val="0"/>
              <w:divBdr>
                <w:top w:val="none" w:sz="0" w:space="0" w:color="auto"/>
                <w:left w:val="none" w:sz="0" w:space="0" w:color="auto"/>
                <w:bottom w:val="none" w:sz="0" w:space="0" w:color="auto"/>
                <w:right w:val="none" w:sz="0" w:space="0" w:color="auto"/>
              </w:divBdr>
            </w:div>
            <w:div w:id="411320097">
              <w:marLeft w:val="0"/>
              <w:marRight w:val="0"/>
              <w:marTop w:val="0"/>
              <w:marBottom w:val="0"/>
              <w:divBdr>
                <w:top w:val="none" w:sz="0" w:space="0" w:color="auto"/>
                <w:left w:val="none" w:sz="0" w:space="0" w:color="auto"/>
                <w:bottom w:val="none" w:sz="0" w:space="0" w:color="auto"/>
                <w:right w:val="none" w:sz="0" w:space="0" w:color="auto"/>
              </w:divBdr>
            </w:div>
            <w:div w:id="413474821">
              <w:marLeft w:val="0"/>
              <w:marRight w:val="0"/>
              <w:marTop w:val="0"/>
              <w:marBottom w:val="0"/>
              <w:divBdr>
                <w:top w:val="none" w:sz="0" w:space="0" w:color="auto"/>
                <w:left w:val="none" w:sz="0" w:space="0" w:color="auto"/>
                <w:bottom w:val="none" w:sz="0" w:space="0" w:color="auto"/>
                <w:right w:val="none" w:sz="0" w:space="0" w:color="auto"/>
              </w:divBdr>
            </w:div>
            <w:div w:id="415591097">
              <w:marLeft w:val="0"/>
              <w:marRight w:val="0"/>
              <w:marTop w:val="0"/>
              <w:marBottom w:val="0"/>
              <w:divBdr>
                <w:top w:val="none" w:sz="0" w:space="0" w:color="auto"/>
                <w:left w:val="none" w:sz="0" w:space="0" w:color="auto"/>
                <w:bottom w:val="none" w:sz="0" w:space="0" w:color="auto"/>
                <w:right w:val="none" w:sz="0" w:space="0" w:color="auto"/>
              </w:divBdr>
            </w:div>
            <w:div w:id="430205880">
              <w:marLeft w:val="0"/>
              <w:marRight w:val="0"/>
              <w:marTop w:val="0"/>
              <w:marBottom w:val="0"/>
              <w:divBdr>
                <w:top w:val="none" w:sz="0" w:space="0" w:color="auto"/>
                <w:left w:val="none" w:sz="0" w:space="0" w:color="auto"/>
                <w:bottom w:val="none" w:sz="0" w:space="0" w:color="auto"/>
                <w:right w:val="none" w:sz="0" w:space="0" w:color="auto"/>
              </w:divBdr>
            </w:div>
            <w:div w:id="440683835">
              <w:marLeft w:val="0"/>
              <w:marRight w:val="0"/>
              <w:marTop w:val="0"/>
              <w:marBottom w:val="0"/>
              <w:divBdr>
                <w:top w:val="none" w:sz="0" w:space="0" w:color="auto"/>
                <w:left w:val="none" w:sz="0" w:space="0" w:color="auto"/>
                <w:bottom w:val="none" w:sz="0" w:space="0" w:color="auto"/>
                <w:right w:val="none" w:sz="0" w:space="0" w:color="auto"/>
              </w:divBdr>
            </w:div>
            <w:div w:id="440684928">
              <w:marLeft w:val="0"/>
              <w:marRight w:val="0"/>
              <w:marTop w:val="0"/>
              <w:marBottom w:val="0"/>
              <w:divBdr>
                <w:top w:val="none" w:sz="0" w:space="0" w:color="auto"/>
                <w:left w:val="none" w:sz="0" w:space="0" w:color="auto"/>
                <w:bottom w:val="none" w:sz="0" w:space="0" w:color="auto"/>
                <w:right w:val="none" w:sz="0" w:space="0" w:color="auto"/>
              </w:divBdr>
            </w:div>
            <w:div w:id="449738258">
              <w:marLeft w:val="0"/>
              <w:marRight w:val="0"/>
              <w:marTop w:val="0"/>
              <w:marBottom w:val="0"/>
              <w:divBdr>
                <w:top w:val="none" w:sz="0" w:space="0" w:color="auto"/>
                <w:left w:val="none" w:sz="0" w:space="0" w:color="auto"/>
                <w:bottom w:val="none" w:sz="0" w:space="0" w:color="auto"/>
                <w:right w:val="none" w:sz="0" w:space="0" w:color="auto"/>
              </w:divBdr>
            </w:div>
            <w:div w:id="450783885">
              <w:marLeft w:val="0"/>
              <w:marRight w:val="0"/>
              <w:marTop w:val="0"/>
              <w:marBottom w:val="0"/>
              <w:divBdr>
                <w:top w:val="none" w:sz="0" w:space="0" w:color="auto"/>
                <w:left w:val="none" w:sz="0" w:space="0" w:color="auto"/>
                <w:bottom w:val="none" w:sz="0" w:space="0" w:color="auto"/>
                <w:right w:val="none" w:sz="0" w:space="0" w:color="auto"/>
              </w:divBdr>
            </w:div>
            <w:div w:id="455829145">
              <w:marLeft w:val="0"/>
              <w:marRight w:val="0"/>
              <w:marTop w:val="0"/>
              <w:marBottom w:val="0"/>
              <w:divBdr>
                <w:top w:val="none" w:sz="0" w:space="0" w:color="auto"/>
                <w:left w:val="none" w:sz="0" w:space="0" w:color="auto"/>
                <w:bottom w:val="none" w:sz="0" w:space="0" w:color="auto"/>
                <w:right w:val="none" w:sz="0" w:space="0" w:color="auto"/>
              </w:divBdr>
            </w:div>
            <w:div w:id="460080834">
              <w:marLeft w:val="0"/>
              <w:marRight w:val="0"/>
              <w:marTop w:val="0"/>
              <w:marBottom w:val="0"/>
              <w:divBdr>
                <w:top w:val="none" w:sz="0" w:space="0" w:color="auto"/>
                <w:left w:val="none" w:sz="0" w:space="0" w:color="auto"/>
                <w:bottom w:val="none" w:sz="0" w:space="0" w:color="auto"/>
                <w:right w:val="none" w:sz="0" w:space="0" w:color="auto"/>
              </w:divBdr>
            </w:div>
            <w:div w:id="464158619">
              <w:marLeft w:val="0"/>
              <w:marRight w:val="0"/>
              <w:marTop w:val="0"/>
              <w:marBottom w:val="0"/>
              <w:divBdr>
                <w:top w:val="none" w:sz="0" w:space="0" w:color="auto"/>
                <w:left w:val="none" w:sz="0" w:space="0" w:color="auto"/>
                <w:bottom w:val="none" w:sz="0" w:space="0" w:color="auto"/>
                <w:right w:val="none" w:sz="0" w:space="0" w:color="auto"/>
              </w:divBdr>
            </w:div>
            <w:div w:id="465665081">
              <w:marLeft w:val="0"/>
              <w:marRight w:val="0"/>
              <w:marTop w:val="0"/>
              <w:marBottom w:val="0"/>
              <w:divBdr>
                <w:top w:val="none" w:sz="0" w:space="0" w:color="auto"/>
                <w:left w:val="none" w:sz="0" w:space="0" w:color="auto"/>
                <w:bottom w:val="none" w:sz="0" w:space="0" w:color="auto"/>
                <w:right w:val="none" w:sz="0" w:space="0" w:color="auto"/>
              </w:divBdr>
            </w:div>
            <w:div w:id="473907747">
              <w:marLeft w:val="0"/>
              <w:marRight w:val="0"/>
              <w:marTop w:val="0"/>
              <w:marBottom w:val="0"/>
              <w:divBdr>
                <w:top w:val="none" w:sz="0" w:space="0" w:color="auto"/>
                <w:left w:val="none" w:sz="0" w:space="0" w:color="auto"/>
                <w:bottom w:val="none" w:sz="0" w:space="0" w:color="auto"/>
                <w:right w:val="none" w:sz="0" w:space="0" w:color="auto"/>
              </w:divBdr>
            </w:div>
            <w:div w:id="478688169">
              <w:marLeft w:val="0"/>
              <w:marRight w:val="0"/>
              <w:marTop w:val="0"/>
              <w:marBottom w:val="0"/>
              <w:divBdr>
                <w:top w:val="none" w:sz="0" w:space="0" w:color="auto"/>
                <w:left w:val="none" w:sz="0" w:space="0" w:color="auto"/>
                <w:bottom w:val="none" w:sz="0" w:space="0" w:color="auto"/>
                <w:right w:val="none" w:sz="0" w:space="0" w:color="auto"/>
              </w:divBdr>
            </w:div>
            <w:div w:id="510607974">
              <w:marLeft w:val="0"/>
              <w:marRight w:val="0"/>
              <w:marTop w:val="0"/>
              <w:marBottom w:val="0"/>
              <w:divBdr>
                <w:top w:val="none" w:sz="0" w:space="0" w:color="auto"/>
                <w:left w:val="none" w:sz="0" w:space="0" w:color="auto"/>
                <w:bottom w:val="none" w:sz="0" w:space="0" w:color="auto"/>
                <w:right w:val="none" w:sz="0" w:space="0" w:color="auto"/>
              </w:divBdr>
            </w:div>
            <w:div w:id="513569126">
              <w:marLeft w:val="0"/>
              <w:marRight w:val="0"/>
              <w:marTop w:val="0"/>
              <w:marBottom w:val="0"/>
              <w:divBdr>
                <w:top w:val="none" w:sz="0" w:space="0" w:color="auto"/>
                <w:left w:val="none" w:sz="0" w:space="0" w:color="auto"/>
                <w:bottom w:val="none" w:sz="0" w:space="0" w:color="auto"/>
                <w:right w:val="none" w:sz="0" w:space="0" w:color="auto"/>
              </w:divBdr>
            </w:div>
            <w:div w:id="513767520">
              <w:marLeft w:val="0"/>
              <w:marRight w:val="0"/>
              <w:marTop w:val="0"/>
              <w:marBottom w:val="0"/>
              <w:divBdr>
                <w:top w:val="none" w:sz="0" w:space="0" w:color="auto"/>
                <w:left w:val="none" w:sz="0" w:space="0" w:color="auto"/>
                <w:bottom w:val="none" w:sz="0" w:space="0" w:color="auto"/>
                <w:right w:val="none" w:sz="0" w:space="0" w:color="auto"/>
              </w:divBdr>
            </w:div>
            <w:div w:id="520168515">
              <w:marLeft w:val="0"/>
              <w:marRight w:val="0"/>
              <w:marTop w:val="0"/>
              <w:marBottom w:val="0"/>
              <w:divBdr>
                <w:top w:val="none" w:sz="0" w:space="0" w:color="auto"/>
                <w:left w:val="none" w:sz="0" w:space="0" w:color="auto"/>
                <w:bottom w:val="none" w:sz="0" w:space="0" w:color="auto"/>
                <w:right w:val="none" w:sz="0" w:space="0" w:color="auto"/>
              </w:divBdr>
            </w:div>
            <w:div w:id="535779195">
              <w:marLeft w:val="0"/>
              <w:marRight w:val="0"/>
              <w:marTop w:val="0"/>
              <w:marBottom w:val="0"/>
              <w:divBdr>
                <w:top w:val="none" w:sz="0" w:space="0" w:color="auto"/>
                <w:left w:val="none" w:sz="0" w:space="0" w:color="auto"/>
                <w:bottom w:val="none" w:sz="0" w:space="0" w:color="auto"/>
                <w:right w:val="none" w:sz="0" w:space="0" w:color="auto"/>
              </w:divBdr>
            </w:div>
            <w:div w:id="547104862">
              <w:marLeft w:val="0"/>
              <w:marRight w:val="0"/>
              <w:marTop w:val="0"/>
              <w:marBottom w:val="0"/>
              <w:divBdr>
                <w:top w:val="none" w:sz="0" w:space="0" w:color="auto"/>
                <w:left w:val="none" w:sz="0" w:space="0" w:color="auto"/>
                <w:bottom w:val="none" w:sz="0" w:space="0" w:color="auto"/>
                <w:right w:val="none" w:sz="0" w:space="0" w:color="auto"/>
              </w:divBdr>
            </w:div>
            <w:div w:id="558908554">
              <w:marLeft w:val="0"/>
              <w:marRight w:val="0"/>
              <w:marTop w:val="0"/>
              <w:marBottom w:val="0"/>
              <w:divBdr>
                <w:top w:val="none" w:sz="0" w:space="0" w:color="auto"/>
                <w:left w:val="none" w:sz="0" w:space="0" w:color="auto"/>
                <w:bottom w:val="none" w:sz="0" w:space="0" w:color="auto"/>
                <w:right w:val="none" w:sz="0" w:space="0" w:color="auto"/>
              </w:divBdr>
            </w:div>
            <w:div w:id="561406443">
              <w:marLeft w:val="0"/>
              <w:marRight w:val="0"/>
              <w:marTop w:val="0"/>
              <w:marBottom w:val="0"/>
              <w:divBdr>
                <w:top w:val="none" w:sz="0" w:space="0" w:color="auto"/>
                <w:left w:val="none" w:sz="0" w:space="0" w:color="auto"/>
                <w:bottom w:val="none" w:sz="0" w:space="0" w:color="auto"/>
                <w:right w:val="none" w:sz="0" w:space="0" w:color="auto"/>
              </w:divBdr>
            </w:div>
            <w:div w:id="574894641">
              <w:marLeft w:val="0"/>
              <w:marRight w:val="0"/>
              <w:marTop w:val="0"/>
              <w:marBottom w:val="0"/>
              <w:divBdr>
                <w:top w:val="none" w:sz="0" w:space="0" w:color="auto"/>
                <w:left w:val="none" w:sz="0" w:space="0" w:color="auto"/>
                <w:bottom w:val="none" w:sz="0" w:space="0" w:color="auto"/>
                <w:right w:val="none" w:sz="0" w:space="0" w:color="auto"/>
              </w:divBdr>
            </w:div>
            <w:div w:id="576018083">
              <w:marLeft w:val="0"/>
              <w:marRight w:val="0"/>
              <w:marTop w:val="0"/>
              <w:marBottom w:val="0"/>
              <w:divBdr>
                <w:top w:val="none" w:sz="0" w:space="0" w:color="auto"/>
                <w:left w:val="none" w:sz="0" w:space="0" w:color="auto"/>
                <w:bottom w:val="none" w:sz="0" w:space="0" w:color="auto"/>
                <w:right w:val="none" w:sz="0" w:space="0" w:color="auto"/>
              </w:divBdr>
            </w:div>
            <w:div w:id="583995332">
              <w:marLeft w:val="0"/>
              <w:marRight w:val="0"/>
              <w:marTop w:val="0"/>
              <w:marBottom w:val="0"/>
              <w:divBdr>
                <w:top w:val="none" w:sz="0" w:space="0" w:color="auto"/>
                <w:left w:val="none" w:sz="0" w:space="0" w:color="auto"/>
                <w:bottom w:val="none" w:sz="0" w:space="0" w:color="auto"/>
                <w:right w:val="none" w:sz="0" w:space="0" w:color="auto"/>
              </w:divBdr>
            </w:div>
            <w:div w:id="587420435">
              <w:marLeft w:val="0"/>
              <w:marRight w:val="0"/>
              <w:marTop w:val="0"/>
              <w:marBottom w:val="0"/>
              <w:divBdr>
                <w:top w:val="none" w:sz="0" w:space="0" w:color="auto"/>
                <w:left w:val="none" w:sz="0" w:space="0" w:color="auto"/>
                <w:bottom w:val="none" w:sz="0" w:space="0" w:color="auto"/>
                <w:right w:val="none" w:sz="0" w:space="0" w:color="auto"/>
              </w:divBdr>
            </w:div>
            <w:div w:id="589046270">
              <w:marLeft w:val="0"/>
              <w:marRight w:val="0"/>
              <w:marTop w:val="0"/>
              <w:marBottom w:val="0"/>
              <w:divBdr>
                <w:top w:val="none" w:sz="0" w:space="0" w:color="auto"/>
                <w:left w:val="none" w:sz="0" w:space="0" w:color="auto"/>
                <w:bottom w:val="none" w:sz="0" w:space="0" w:color="auto"/>
                <w:right w:val="none" w:sz="0" w:space="0" w:color="auto"/>
              </w:divBdr>
            </w:div>
            <w:div w:id="594901543">
              <w:marLeft w:val="0"/>
              <w:marRight w:val="0"/>
              <w:marTop w:val="0"/>
              <w:marBottom w:val="0"/>
              <w:divBdr>
                <w:top w:val="none" w:sz="0" w:space="0" w:color="auto"/>
                <w:left w:val="none" w:sz="0" w:space="0" w:color="auto"/>
                <w:bottom w:val="none" w:sz="0" w:space="0" w:color="auto"/>
                <w:right w:val="none" w:sz="0" w:space="0" w:color="auto"/>
              </w:divBdr>
            </w:div>
            <w:div w:id="596643897">
              <w:marLeft w:val="0"/>
              <w:marRight w:val="0"/>
              <w:marTop w:val="0"/>
              <w:marBottom w:val="0"/>
              <w:divBdr>
                <w:top w:val="none" w:sz="0" w:space="0" w:color="auto"/>
                <w:left w:val="none" w:sz="0" w:space="0" w:color="auto"/>
                <w:bottom w:val="none" w:sz="0" w:space="0" w:color="auto"/>
                <w:right w:val="none" w:sz="0" w:space="0" w:color="auto"/>
              </w:divBdr>
            </w:div>
            <w:div w:id="600185951">
              <w:marLeft w:val="0"/>
              <w:marRight w:val="0"/>
              <w:marTop w:val="0"/>
              <w:marBottom w:val="0"/>
              <w:divBdr>
                <w:top w:val="none" w:sz="0" w:space="0" w:color="auto"/>
                <w:left w:val="none" w:sz="0" w:space="0" w:color="auto"/>
                <w:bottom w:val="none" w:sz="0" w:space="0" w:color="auto"/>
                <w:right w:val="none" w:sz="0" w:space="0" w:color="auto"/>
              </w:divBdr>
            </w:div>
            <w:div w:id="605505375">
              <w:marLeft w:val="0"/>
              <w:marRight w:val="0"/>
              <w:marTop w:val="0"/>
              <w:marBottom w:val="0"/>
              <w:divBdr>
                <w:top w:val="none" w:sz="0" w:space="0" w:color="auto"/>
                <w:left w:val="none" w:sz="0" w:space="0" w:color="auto"/>
                <w:bottom w:val="none" w:sz="0" w:space="0" w:color="auto"/>
                <w:right w:val="none" w:sz="0" w:space="0" w:color="auto"/>
              </w:divBdr>
            </w:div>
            <w:div w:id="605619687">
              <w:marLeft w:val="0"/>
              <w:marRight w:val="0"/>
              <w:marTop w:val="0"/>
              <w:marBottom w:val="0"/>
              <w:divBdr>
                <w:top w:val="none" w:sz="0" w:space="0" w:color="auto"/>
                <w:left w:val="none" w:sz="0" w:space="0" w:color="auto"/>
                <w:bottom w:val="none" w:sz="0" w:space="0" w:color="auto"/>
                <w:right w:val="none" w:sz="0" w:space="0" w:color="auto"/>
              </w:divBdr>
            </w:div>
            <w:div w:id="629551993">
              <w:marLeft w:val="0"/>
              <w:marRight w:val="0"/>
              <w:marTop w:val="0"/>
              <w:marBottom w:val="0"/>
              <w:divBdr>
                <w:top w:val="none" w:sz="0" w:space="0" w:color="auto"/>
                <w:left w:val="none" w:sz="0" w:space="0" w:color="auto"/>
                <w:bottom w:val="none" w:sz="0" w:space="0" w:color="auto"/>
                <w:right w:val="none" w:sz="0" w:space="0" w:color="auto"/>
              </w:divBdr>
            </w:div>
            <w:div w:id="636109878">
              <w:marLeft w:val="0"/>
              <w:marRight w:val="0"/>
              <w:marTop w:val="0"/>
              <w:marBottom w:val="0"/>
              <w:divBdr>
                <w:top w:val="none" w:sz="0" w:space="0" w:color="auto"/>
                <w:left w:val="none" w:sz="0" w:space="0" w:color="auto"/>
                <w:bottom w:val="none" w:sz="0" w:space="0" w:color="auto"/>
                <w:right w:val="none" w:sz="0" w:space="0" w:color="auto"/>
              </w:divBdr>
            </w:div>
            <w:div w:id="641079043">
              <w:marLeft w:val="0"/>
              <w:marRight w:val="0"/>
              <w:marTop w:val="0"/>
              <w:marBottom w:val="0"/>
              <w:divBdr>
                <w:top w:val="none" w:sz="0" w:space="0" w:color="auto"/>
                <w:left w:val="none" w:sz="0" w:space="0" w:color="auto"/>
                <w:bottom w:val="none" w:sz="0" w:space="0" w:color="auto"/>
                <w:right w:val="none" w:sz="0" w:space="0" w:color="auto"/>
              </w:divBdr>
            </w:div>
            <w:div w:id="647635273">
              <w:marLeft w:val="0"/>
              <w:marRight w:val="0"/>
              <w:marTop w:val="0"/>
              <w:marBottom w:val="0"/>
              <w:divBdr>
                <w:top w:val="none" w:sz="0" w:space="0" w:color="auto"/>
                <w:left w:val="none" w:sz="0" w:space="0" w:color="auto"/>
                <w:bottom w:val="none" w:sz="0" w:space="0" w:color="auto"/>
                <w:right w:val="none" w:sz="0" w:space="0" w:color="auto"/>
              </w:divBdr>
            </w:div>
            <w:div w:id="657197966">
              <w:marLeft w:val="0"/>
              <w:marRight w:val="0"/>
              <w:marTop w:val="0"/>
              <w:marBottom w:val="0"/>
              <w:divBdr>
                <w:top w:val="none" w:sz="0" w:space="0" w:color="auto"/>
                <w:left w:val="none" w:sz="0" w:space="0" w:color="auto"/>
                <w:bottom w:val="none" w:sz="0" w:space="0" w:color="auto"/>
                <w:right w:val="none" w:sz="0" w:space="0" w:color="auto"/>
              </w:divBdr>
            </w:div>
            <w:div w:id="659234332">
              <w:marLeft w:val="0"/>
              <w:marRight w:val="0"/>
              <w:marTop w:val="0"/>
              <w:marBottom w:val="0"/>
              <w:divBdr>
                <w:top w:val="none" w:sz="0" w:space="0" w:color="auto"/>
                <w:left w:val="none" w:sz="0" w:space="0" w:color="auto"/>
                <w:bottom w:val="none" w:sz="0" w:space="0" w:color="auto"/>
                <w:right w:val="none" w:sz="0" w:space="0" w:color="auto"/>
              </w:divBdr>
            </w:div>
            <w:div w:id="665742550">
              <w:marLeft w:val="0"/>
              <w:marRight w:val="0"/>
              <w:marTop w:val="0"/>
              <w:marBottom w:val="0"/>
              <w:divBdr>
                <w:top w:val="none" w:sz="0" w:space="0" w:color="auto"/>
                <w:left w:val="none" w:sz="0" w:space="0" w:color="auto"/>
                <w:bottom w:val="none" w:sz="0" w:space="0" w:color="auto"/>
                <w:right w:val="none" w:sz="0" w:space="0" w:color="auto"/>
              </w:divBdr>
            </w:div>
            <w:div w:id="675501639">
              <w:marLeft w:val="0"/>
              <w:marRight w:val="0"/>
              <w:marTop w:val="0"/>
              <w:marBottom w:val="0"/>
              <w:divBdr>
                <w:top w:val="none" w:sz="0" w:space="0" w:color="auto"/>
                <w:left w:val="none" w:sz="0" w:space="0" w:color="auto"/>
                <w:bottom w:val="none" w:sz="0" w:space="0" w:color="auto"/>
                <w:right w:val="none" w:sz="0" w:space="0" w:color="auto"/>
              </w:divBdr>
            </w:div>
            <w:div w:id="680543335">
              <w:marLeft w:val="0"/>
              <w:marRight w:val="0"/>
              <w:marTop w:val="0"/>
              <w:marBottom w:val="0"/>
              <w:divBdr>
                <w:top w:val="none" w:sz="0" w:space="0" w:color="auto"/>
                <w:left w:val="none" w:sz="0" w:space="0" w:color="auto"/>
                <w:bottom w:val="none" w:sz="0" w:space="0" w:color="auto"/>
                <w:right w:val="none" w:sz="0" w:space="0" w:color="auto"/>
              </w:divBdr>
            </w:div>
            <w:div w:id="685670207">
              <w:marLeft w:val="0"/>
              <w:marRight w:val="0"/>
              <w:marTop w:val="0"/>
              <w:marBottom w:val="0"/>
              <w:divBdr>
                <w:top w:val="none" w:sz="0" w:space="0" w:color="auto"/>
                <w:left w:val="none" w:sz="0" w:space="0" w:color="auto"/>
                <w:bottom w:val="none" w:sz="0" w:space="0" w:color="auto"/>
                <w:right w:val="none" w:sz="0" w:space="0" w:color="auto"/>
              </w:divBdr>
            </w:div>
            <w:div w:id="698580436">
              <w:marLeft w:val="0"/>
              <w:marRight w:val="0"/>
              <w:marTop w:val="0"/>
              <w:marBottom w:val="0"/>
              <w:divBdr>
                <w:top w:val="none" w:sz="0" w:space="0" w:color="auto"/>
                <w:left w:val="none" w:sz="0" w:space="0" w:color="auto"/>
                <w:bottom w:val="none" w:sz="0" w:space="0" w:color="auto"/>
                <w:right w:val="none" w:sz="0" w:space="0" w:color="auto"/>
              </w:divBdr>
            </w:div>
            <w:div w:id="703408545">
              <w:marLeft w:val="0"/>
              <w:marRight w:val="0"/>
              <w:marTop w:val="0"/>
              <w:marBottom w:val="0"/>
              <w:divBdr>
                <w:top w:val="none" w:sz="0" w:space="0" w:color="auto"/>
                <w:left w:val="none" w:sz="0" w:space="0" w:color="auto"/>
                <w:bottom w:val="none" w:sz="0" w:space="0" w:color="auto"/>
                <w:right w:val="none" w:sz="0" w:space="0" w:color="auto"/>
              </w:divBdr>
            </w:div>
            <w:div w:id="703481576">
              <w:marLeft w:val="0"/>
              <w:marRight w:val="0"/>
              <w:marTop w:val="0"/>
              <w:marBottom w:val="0"/>
              <w:divBdr>
                <w:top w:val="none" w:sz="0" w:space="0" w:color="auto"/>
                <w:left w:val="none" w:sz="0" w:space="0" w:color="auto"/>
                <w:bottom w:val="none" w:sz="0" w:space="0" w:color="auto"/>
                <w:right w:val="none" w:sz="0" w:space="0" w:color="auto"/>
              </w:divBdr>
            </w:div>
            <w:div w:id="711735833">
              <w:marLeft w:val="0"/>
              <w:marRight w:val="0"/>
              <w:marTop w:val="0"/>
              <w:marBottom w:val="0"/>
              <w:divBdr>
                <w:top w:val="none" w:sz="0" w:space="0" w:color="auto"/>
                <w:left w:val="none" w:sz="0" w:space="0" w:color="auto"/>
                <w:bottom w:val="none" w:sz="0" w:space="0" w:color="auto"/>
                <w:right w:val="none" w:sz="0" w:space="0" w:color="auto"/>
              </w:divBdr>
            </w:div>
            <w:div w:id="714164063">
              <w:marLeft w:val="0"/>
              <w:marRight w:val="0"/>
              <w:marTop w:val="0"/>
              <w:marBottom w:val="0"/>
              <w:divBdr>
                <w:top w:val="none" w:sz="0" w:space="0" w:color="auto"/>
                <w:left w:val="none" w:sz="0" w:space="0" w:color="auto"/>
                <w:bottom w:val="none" w:sz="0" w:space="0" w:color="auto"/>
                <w:right w:val="none" w:sz="0" w:space="0" w:color="auto"/>
              </w:divBdr>
            </w:div>
            <w:div w:id="721439664">
              <w:marLeft w:val="0"/>
              <w:marRight w:val="0"/>
              <w:marTop w:val="0"/>
              <w:marBottom w:val="0"/>
              <w:divBdr>
                <w:top w:val="none" w:sz="0" w:space="0" w:color="auto"/>
                <w:left w:val="none" w:sz="0" w:space="0" w:color="auto"/>
                <w:bottom w:val="none" w:sz="0" w:space="0" w:color="auto"/>
                <w:right w:val="none" w:sz="0" w:space="0" w:color="auto"/>
              </w:divBdr>
            </w:div>
            <w:div w:id="723405197">
              <w:marLeft w:val="0"/>
              <w:marRight w:val="0"/>
              <w:marTop w:val="0"/>
              <w:marBottom w:val="0"/>
              <w:divBdr>
                <w:top w:val="none" w:sz="0" w:space="0" w:color="auto"/>
                <w:left w:val="none" w:sz="0" w:space="0" w:color="auto"/>
                <w:bottom w:val="none" w:sz="0" w:space="0" w:color="auto"/>
                <w:right w:val="none" w:sz="0" w:space="0" w:color="auto"/>
              </w:divBdr>
            </w:div>
            <w:div w:id="724371227">
              <w:marLeft w:val="0"/>
              <w:marRight w:val="0"/>
              <w:marTop w:val="0"/>
              <w:marBottom w:val="0"/>
              <w:divBdr>
                <w:top w:val="none" w:sz="0" w:space="0" w:color="auto"/>
                <w:left w:val="none" w:sz="0" w:space="0" w:color="auto"/>
                <w:bottom w:val="none" w:sz="0" w:space="0" w:color="auto"/>
                <w:right w:val="none" w:sz="0" w:space="0" w:color="auto"/>
              </w:divBdr>
            </w:div>
            <w:div w:id="724984162">
              <w:marLeft w:val="0"/>
              <w:marRight w:val="0"/>
              <w:marTop w:val="0"/>
              <w:marBottom w:val="0"/>
              <w:divBdr>
                <w:top w:val="none" w:sz="0" w:space="0" w:color="auto"/>
                <w:left w:val="none" w:sz="0" w:space="0" w:color="auto"/>
                <w:bottom w:val="none" w:sz="0" w:space="0" w:color="auto"/>
                <w:right w:val="none" w:sz="0" w:space="0" w:color="auto"/>
              </w:divBdr>
            </w:div>
            <w:div w:id="737097722">
              <w:marLeft w:val="0"/>
              <w:marRight w:val="0"/>
              <w:marTop w:val="0"/>
              <w:marBottom w:val="0"/>
              <w:divBdr>
                <w:top w:val="none" w:sz="0" w:space="0" w:color="auto"/>
                <w:left w:val="none" w:sz="0" w:space="0" w:color="auto"/>
                <w:bottom w:val="none" w:sz="0" w:space="0" w:color="auto"/>
                <w:right w:val="none" w:sz="0" w:space="0" w:color="auto"/>
              </w:divBdr>
            </w:div>
            <w:div w:id="738796069">
              <w:marLeft w:val="0"/>
              <w:marRight w:val="0"/>
              <w:marTop w:val="0"/>
              <w:marBottom w:val="0"/>
              <w:divBdr>
                <w:top w:val="none" w:sz="0" w:space="0" w:color="auto"/>
                <w:left w:val="none" w:sz="0" w:space="0" w:color="auto"/>
                <w:bottom w:val="none" w:sz="0" w:space="0" w:color="auto"/>
                <w:right w:val="none" w:sz="0" w:space="0" w:color="auto"/>
              </w:divBdr>
            </w:div>
            <w:div w:id="740718203">
              <w:marLeft w:val="0"/>
              <w:marRight w:val="0"/>
              <w:marTop w:val="0"/>
              <w:marBottom w:val="0"/>
              <w:divBdr>
                <w:top w:val="none" w:sz="0" w:space="0" w:color="auto"/>
                <w:left w:val="none" w:sz="0" w:space="0" w:color="auto"/>
                <w:bottom w:val="none" w:sz="0" w:space="0" w:color="auto"/>
                <w:right w:val="none" w:sz="0" w:space="0" w:color="auto"/>
              </w:divBdr>
            </w:div>
            <w:div w:id="742072174">
              <w:marLeft w:val="0"/>
              <w:marRight w:val="0"/>
              <w:marTop w:val="0"/>
              <w:marBottom w:val="0"/>
              <w:divBdr>
                <w:top w:val="none" w:sz="0" w:space="0" w:color="auto"/>
                <w:left w:val="none" w:sz="0" w:space="0" w:color="auto"/>
                <w:bottom w:val="none" w:sz="0" w:space="0" w:color="auto"/>
                <w:right w:val="none" w:sz="0" w:space="0" w:color="auto"/>
              </w:divBdr>
            </w:div>
            <w:div w:id="746879754">
              <w:marLeft w:val="0"/>
              <w:marRight w:val="0"/>
              <w:marTop w:val="0"/>
              <w:marBottom w:val="0"/>
              <w:divBdr>
                <w:top w:val="none" w:sz="0" w:space="0" w:color="auto"/>
                <w:left w:val="none" w:sz="0" w:space="0" w:color="auto"/>
                <w:bottom w:val="none" w:sz="0" w:space="0" w:color="auto"/>
                <w:right w:val="none" w:sz="0" w:space="0" w:color="auto"/>
              </w:divBdr>
            </w:div>
            <w:div w:id="753556319">
              <w:marLeft w:val="0"/>
              <w:marRight w:val="0"/>
              <w:marTop w:val="0"/>
              <w:marBottom w:val="0"/>
              <w:divBdr>
                <w:top w:val="none" w:sz="0" w:space="0" w:color="auto"/>
                <w:left w:val="none" w:sz="0" w:space="0" w:color="auto"/>
                <w:bottom w:val="none" w:sz="0" w:space="0" w:color="auto"/>
                <w:right w:val="none" w:sz="0" w:space="0" w:color="auto"/>
              </w:divBdr>
            </w:div>
            <w:div w:id="758252687">
              <w:marLeft w:val="0"/>
              <w:marRight w:val="0"/>
              <w:marTop w:val="0"/>
              <w:marBottom w:val="0"/>
              <w:divBdr>
                <w:top w:val="none" w:sz="0" w:space="0" w:color="auto"/>
                <w:left w:val="none" w:sz="0" w:space="0" w:color="auto"/>
                <w:bottom w:val="none" w:sz="0" w:space="0" w:color="auto"/>
                <w:right w:val="none" w:sz="0" w:space="0" w:color="auto"/>
              </w:divBdr>
            </w:div>
            <w:div w:id="763379622">
              <w:marLeft w:val="0"/>
              <w:marRight w:val="0"/>
              <w:marTop w:val="0"/>
              <w:marBottom w:val="0"/>
              <w:divBdr>
                <w:top w:val="none" w:sz="0" w:space="0" w:color="auto"/>
                <w:left w:val="none" w:sz="0" w:space="0" w:color="auto"/>
                <w:bottom w:val="none" w:sz="0" w:space="0" w:color="auto"/>
                <w:right w:val="none" w:sz="0" w:space="0" w:color="auto"/>
              </w:divBdr>
            </w:div>
            <w:div w:id="775321319">
              <w:marLeft w:val="0"/>
              <w:marRight w:val="0"/>
              <w:marTop w:val="0"/>
              <w:marBottom w:val="0"/>
              <w:divBdr>
                <w:top w:val="none" w:sz="0" w:space="0" w:color="auto"/>
                <w:left w:val="none" w:sz="0" w:space="0" w:color="auto"/>
                <w:bottom w:val="none" w:sz="0" w:space="0" w:color="auto"/>
                <w:right w:val="none" w:sz="0" w:space="0" w:color="auto"/>
              </w:divBdr>
            </w:div>
            <w:div w:id="776825337">
              <w:marLeft w:val="0"/>
              <w:marRight w:val="0"/>
              <w:marTop w:val="0"/>
              <w:marBottom w:val="0"/>
              <w:divBdr>
                <w:top w:val="none" w:sz="0" w:space="0" w:color="auto"/>
                <w:left w:val="none" w:sz="0" w:space="0" w:color="auto"/>
                <w:bottom w:val="none" w:sz="0" w:space="0" w:color="auto"/>
                <w:right w:val="none" w:sz="0" w:space="0" w:color="auto"/>
              </w:divBdr>
            </w:div>
            <w:div w:id="778111518">
              <w:marLeft w:val="0"/>
              <w:marRight w:val="0"/>
              <w:marTop w:val="0"/>
              <w:marBottom w:val="0"/>
              <w:divBdr>
                <w:top w:val="none" w:sz="0" w:space="0" w:color="auto"/>
                <w:left w:val="none" w:sz="0" w:space="0" w:color="auto"/>
                <w:bottom w:val="none" w:sz="0" w:space="0" w:color="auto"/>
                <w:right w:val="none" w:sz="0" w:space="0" w:color="auto"/>
              </w:divBdr>
            </w:div>
            <w:div w:id="788203742">
              <w:marLeft w:val="0"/>
              <w:marRight w:val="0"/>
              <w:marTop w:val="0"/>
              <w:marBottom w:val="0"/>
              <w:divBdr>
                <w:top w:val="none" w:sz="0" w:space="0" w:color="auto"/>
                <w:left w:val="none" w:sz="0" w:space="0" w:color="auto"/>
                <w:bottom w:val="none" w:sz="0" w:space="0" w:color="auto"/>
                <w:right w:val="none" w:sz="0" w:space="0" w:color="auto"/>
              </w:divBdr>
            </w:div>
            <w:div w:id="791556184">
              <w:marLeft w:val="0"/>
              <w:marRight w:val="0"/>
              <w:marTop w:val="0"/>
              <w:marBottom w:val="0"/>
              <w:divBdr>
                <w:top w:val="none" w:sz="0" w:space="0" w:color="auto"/>
                <w:left w:val="none" w:sz="0" w:space="0" w:color="auto"/>
                <w:bottom w:val="none" w:sz="0" w:space="0" w:color="auto"/>
                <w:right w:val="none" w:sz="0" w:space="0" w:color="auto"/>
              </w:divBdr>
            </w:div>
            <w:div w:id="805661911">
              <w:marLeft w:val="0"/>
              <w:marRight w:val="0"/>
              <w:marTop w:val="0"/>
              <w:marBottom w:val="0"/>
              <w:divBdr>
                <w:top w:val="none" w:sz="0" w:space="0" w:color="auto"/>
                <w:left w:val="none" w:sz="0" w:space="0" w:color="auto"/>
                <w:bottom w:val="none" w:sz="0" w:space="0" w:color="auto"/>
                <w:right w:val="none" w:sz="0" w:space="0" w:color="auto"/>
              </w:divBdr>
            </w:div>
            <w:div w:id="823472140">
              <w:marLeft w:val="0"/>
              <w:marRight w:val="0"/>
              <w:marTop w:val="0"/>
              <w:marBottom w:val="0"/>
              <w:divBdr>
                <w:top w:val="none" w:sz="0" w:space="0" w:color="auto"/>
                <w:left w:val="none" w:sz="0" w:space="0" w:color="auto"/>
                <w:bottom w:val="none" w:sz="0" w:space="0" w:color="auto"/>
                <w:right w:val="none" w:sz="0" w:space="0" w:color="auto"/>
              </w:divBdr>
            </w:div>
            <w:div w:id="829713535">
              <w:marLeft w:val="0"/>
              <w:marRight w:val="0"/>
              <w:marTop w:val="0"/>
              <w:marBottom w:val="0"/>
              <w:divBdr>
                <w:top w:val="none" w:sz="0" w:space="0" w:color="auto"/>
                <w:left w:val="none" w:sz="0" w:space="0" w:color="auto"/>
                <w:bottom w:val="none" w:sz="0" w:space="0" w:color="auto"/>
                <w:right w:val="none" w:sz="0" w:space="0" w:color="auto"/>
              </w:divBdr>
            </w:div>
            <w:div w:id="830608276">
              <w:marLeft w:val="0"/>
              <w:marRight w:val="0"/>
              <w:marTop w:val="0"/>
              <w:marBottom w:val="0"/>
              <w:divBdr>
                <w:top w:val="none" w:sz="0" w:space="0" w:color="auto"/>
                <w:left w:val="none" w:sz="0" w:space="0" w:color="auto"/>
                <w:bottom w:val="none" w:sz="0" w:space="0" w:color="auto"/>
                <w:right w:val="none" w:sz="0" w:space="0" w:color="auto"/>
              </w:divBdr>
            </w:div>
            <w:div w:id="836071871">
              <w:marLeft w:val="0"/>
              <w:marRight w:val="0"/>
              <w:marTop w:val="0"/>
              <w:marBottom w:val="0"/>
              <w:divBdr>
                <w:top w:val="none" w:sz="0" w:space="0" w:color="auto"/>
                <w:left w:val="none" w:sz="0" w:space="0" w:color="auto"/>
                <w:bottom w:val="none" w:sz="0" w:space="0" w:color="auto"/>
                <w:right w:val="none" w:sz="0" w:space="0" w:color="auto"/>
              </w:divBdr>
            </w:div>
            <w:div w:id="841552719">
              <w:marLeft w:val="0"/>
              <w:marRight w:val="0"/>
              <w:marTop w:val="0"/>
              <w:marBottom w:val="0"/>
              <w:divBdr>
                <w:top w:val="none" w:sz="0" w:space="0" w:color="auto"/>
                <w:left w:val="none" w:sz="0" w:space="0" w:color="auto"/>
                <w:bottom w:val="none" w:sz="0" w:space="0" w:color="auto"/>
                <w:right w:val="none" w:sz="0" w:space="0" w:color="auto"/>
              </w:divBdr>
            </w:div>
            <w:div w:id="844131381">
              <w:marLeft w:val="0"/>
              <w:marRight w:val="0"/>
              <w:marTop w:val="0"/>
              <w:marBottom w:val="0"/>
              <w:divBdr>
                <w:top w:val="none" w:sz="0" w:space="0" w:color="auto"/>
                <w:left w:val="none" w:sz="0" w:space="0" w:color="auto"/>
                <w:bottom w:val="none" w:sz="0" w:space="0" w:color="auto"/>
                <w:right w:val="none" w:sz="0" w:space="0" w:color="auto"/>
              </w:divBdr>
            </w:div>
            <w:div w:id="854266306">
              <w:marLeft w:val="0"/>
              <w:marRight w:val="0"/>
              <w:marTop w:val="0"/>
              <w:marBottom w:val="0"/>
              <w:divBdr>
                <w:top w:val="none" w:sz="0" w:space="0" w:color="auto"/>
                <w:left w:val="none" w:sz="0" w:space="0" w:color="auto"/>
                <w:bottom w:val="none" w:sz="0" w:space="0" w:color="auto"/>
                <w:right w:val="none" w:sz="0" w:space="0" w:color="auto"/>
              </w:divBdr>
            </w:div>
            <w:div w:id="855847105">
              <w:marLeft w:val="0"/>
              <w:marRight w:val="0"/>
              <w:marTop w:val="0"/>
              <w:marBottom w:val="0"/>
              <w:divBdr>
                <w:top w:val="none" w:sz="0" w:space="0" w:color="auto"/>
                <w:left w:val="none" w:sz="0" w:space="0" w:color="auto"/>
                <w:bottom w:val="none" w:sz="0" w:space="0" w:color="auto"/>
                <w:right w:val="none" w:sz="0" w:space="0" w:color="auto"/>
              </w:divBdr>
            </w:div>
            <w:div w:id="865603418">
              <w:marLeft w:val="0"/>
              <w:marRight w:val="0"/>
              <w:marTop w:val="0"/>
              <w:marBottom w:val="0"/>
              <w:divBdr>
                <w:top w:val="none" w:sz="0" w:space="0" w:color="auto"/>
                <w:left w:val="none" w:sz="0" w:space="0" w:color="auto"/>
                <w:bottom w:val="none" w:sz="0" w:space="0" w:color="auto"/>
                <w:right w:val="none" w:sz="0" w:space="0" w:color="auto"/>
              </w:divBdr>
            </w:div>
            <w:div w:id="866218047">
              <w:marLeft w:val="0"/>
              <w:marRight w:val="0"/>
              <w:marTop w:val="0"/>
              <w:marBottom w:val="0"/>
              <w:divBdr>
                <w:top w:val="none" w:sz="0" w:space="0" w:color="auto"/>
                <w:left w:val="none" w:sz="0" w:space="0" w:color="auto"/>
                <w:bottom w:val="none" w:sz="0" w:space="0" w:color="auto"/>
                <w:right w:val="none" w:sz="0" w:space="0" w:color="auto"/>
              </w:divBdr>
            </w:div>
            <w:div w:id="873538367">
              <w:marLeft w:val="0"/>
              <w:marRight w:val="0"/>
              <w:marTop w:val="0"/>
              <w:marBottom w:val="0"/>
              <w:divBdr>
                <w:top w:val="none" w:sz="0" w:space="0" w:color="auto"/>
                <w:left w:val="none" w:sz="0" w:space="0" w:color="auto"/>
                <w:bottom w:val="none" w:sz="0" w:space="0" w:color="auto"/>
                <w:right w:val="none" w:sz="0" w:space="0" w:color="auto"/>
              </w:divBdr>
            </w:div>
            <w:div w:id="878131680">
              <w:marLeft w:val="0"/>
              <w:marRight w:val="0"/>
              <w:marTop w:val="0"/>
              <w:marBottom w:val="0"/>
              <w:divBdr>
                <w:top w:val="none" w:sz="0" w:space="0" w:color="auto"/>
                <w:left w:val="none" w:sz="0" w:space="0" w:color="auto"/>
                <w:bottom w:val="none" w:sz="0" w:space="0" w:color="auto"/>
                <w:right w:val="none" w:sz="0" w:space="0" w:color="auto"/>
              </w:divBdr>
            </w:div>
            <w:div w:id="878278900">
              <w:marLeft w:val="0"/>
              <w:marRight w:val="0"/>
              <w:marTop w:val="0"/>
              <w:marBottom w:val="0"/>
              <w:divBdr>
                <w:top w:val="none" w:sz="0" w:space="0" w:color="auto"/>
                <w:left w:val="none" w:sz="0" w:space="0" w:color="auto"/>
                <w:bottom w:val="none" w:sz="0" w:space="0" w:color="auto"/>
                <w:right w:val="none" w:sz="0" w:space="0" w:color="auto"/>
              </w:divBdr>
            </w:div>
            <w:div w:id="882206437">
              <w:marLeft w:val="0"/>
              <w:marRight w:val="0"/>
              <w:marTop w:val="0"/>
              <w:marBottom w:val="0"/>
              <w:divBdr>
                <w:top w:val="none" w:sz="0" w:space="0" w:color="auto"/>
                <w:left w:val="none" w:sz="0" w:space="0" w:color="auto"/>
                <w:bottom w:val="none" w:sz="0" w:space="0" w:color="auto"/>
                <w:right w:val="none" w:sz="0" w:space="0" w:color="auto"/>
              </w:divBdr>
            </w:div>
            <w:div w:id="905071474">
              <w:marLeft w:val="0"/>
              <w:marRight w:val="0"/>
              <w:marTop w:val="0"/>
              <w:marBottom w:val="0"/>
              <w:divBdr>
                <w:top w:val="none" w:sz="0" w:space="0" w:color="auto"/>
                <w:left w:val="none" w:sz="0" w:space="0" w:color="auto"/>
                <w:bottom w:val="none" w:sz="0" w:space="0" w:color="auto"/>
                <w:right w:val="none" w:sz="0" w:space="0" w:color="auto"/>
              </w:divBdr>
            </w:div>
            <w:div w:id="925188151">
              <w:marLeft w:val="0"/>
              <w:marRight w:val="0"/>
              <w:marTop w:val="0"/>
              <w:marBottom w:val="0"/>
              <w:divBdr>
                <w:top w:val="none" w:sz="0" w:space="0" w:color="auto"/>
                <w:left w:val="none" w:sz="0" w:space="0" w:color="auto"/>
                <w:bottom w:val="none" w:sz="0" w:space="0" w:color="auto"/>
                <w:right w:val="none" w:sz="0" w:space="0" w:color="auto"/>
              </w:divBdr>
            </w:div>
            <w:div w:id="925460816">
              <w:marLeft w:val="0"/>
              <w:marRight w:val="0"/>
              <w:marTop w:val="0"/>
              <w:marBottom w:val="0"/>
              <w:divBdr>
                <w:top w:val="none" w:sz="0" w:space="0" w:color="auto"/>
                <w:left w:val="none" w:sz="0" w:space="0" w:color="auto"/>
                <w:bottom w:val="none" w:sz="0" w:space="0" w:color="auto"/>
                <w:right w:val="none" w:sz="0" w:space="0" w:color="auto"/>
              </w:divBdr>
            </w:div>
            <w:div w:id="936715797">
              <w:marLeft w:val="0"/>
              <w:marRight w:val="0"/>
              <w:marTop w:val="0"/>
              <w:marBottom w:val="0"/>
              <w:divBdr>
                <w:top w:val="none" w:sz="0" w:space="0" w:color="auto"/>
                <w:left w:val="none" w:sz="0" w:space="0" w:color="auto"/>
                <w:bottom w:val="none" w:sz="0" w:space="0" w:color="auto"/>
                <w:right w:val="none" w:sz="0" w:space="0" w:color="auto"/>
              </w:divBdr>
            </w:div>
            <w:div w:id="938834610">
              <w:marLeft w:val="0"/>
              <w:marRight w:val="0"/>
              <w:marTop w:val="0"/>
              <w:marBottom w:val="0"/>
              <w:divBdr>
                <w:top w:val="none" w:sz="0" w:space="0" w:color="auto"/>
                <w:left w:val="none" w:sz="0" w:space="0" w:color="auto"/>
                <w:bottom w:val="none" w:sz="0" w:space="0" w:color="auto"/>
                <w:right w:val="none" w:sz="0" w:space="0" w:color="auto"/>
              </w:divBdr>
            </w:div>
            <w:div w:id="946622291">
              <w:marLeft w:val="0"/>
              <w:marRight w:val="0"/>
              <w:marTop w:val="0"/>
              <w:marBottom w:val="0"/>
              <w:divBdr>
                <w:top w:val="none" w:sz="0" w:space="0" w:color="auto"/>
                <w:left w:val="none" w:sz="0" w:space="0" w:color="auto"/>
                <w:bottom w:val="none" w:sz="0" w:space="0" w:color="auto"/>
                <w:right w:val="none" w:sz="0" w:space="0" w:color="auto"/>
              </w:divBdr>
            </w:div>
            <w:div w:id="970213246">
              <w:marLeft w:val="0"/>
              <w:marRight w:val="0"/>
              <w:marTop w:val="0"/>
              <w:marBottom w:val="0"/>
              <w:divBdr>
                <w:top w:val="none" w:sz="0" w:space="0" w:color="auto"/>
                <w:left w:val="none" w:sz="0" w:space="0" w:color="auto"/>
                <w:bottom w:val="none" w:sz="0" w:space="0" w:color="auto"/>
                <w:right w:val="none" w:sz="0" w:space="0" w:color="auto"/>
              </w:divBdr>
            </w:div>
            <w:div w:id="973556813">
              <w:marLeft w:val="0"/>
              <w:marRight w:val="0"/>
              <w:marTop w:val="0"/>
              <w:marBottom w:val="0"/>
              <w:divBdr>
                <w:top w:val="none" w:sz="0" w:space="0" w:color="auto"/>
                <w:left w:val="none" w:sz="0" w:space="0" w:color="auto"/>
                <w:bottom w:val="none" w:sz="0" w:space="0" w:color="auto"/>
                <w:right w:val="none" w:sz="0" w:space="0" w:color="auto"/>
              </w:divBdr>
            </w:div>
            <w:div w:id="974943609">
              <w:marLeft w:val="0"/>
              <w:marRight w:val="0"/>
              <w:marTop w:val="0"/>
              <w:marBottom w:val="0"/>
              <w:divBdr>
                <w:top w:val="none" w:sz="0" w:space="0" w:color="auto"/>
                <w:left w:val="none" w:sz="0" w:space="0" w:color="auto"/>
                <w:bottom w:val="none" w:sz="0" w:space="0" w:color="auto"/>
                <w:right w:val="none" w:sz="0" w:space="0" w:color="auto"/>
              </w:divBdr>
            </w:div>
            <w:div w:id="991325280">
              <w:marLeft w:val="0"/>
              <w:marRight w:val="0"/>
              <w:marTop w:val="0"/>
              <w:marBottom w:val="0"/>
              <w:divBdr>
                <w:top w:val="none" w:sz="0" w:space="0" w:color="auto"/>
                <w:left w:val="none" w:sz="0" w:space="0" w:color="auto"/>
                <w:bottom w:val="none" w:sz="0" w:space="0" w:color="auto"/>
                <w:right w:val="none" w:sz="0" w:space="0" w:color="auto"/>
              </w:divBdr>
            </w:div>
            <w:div w:id="994803134">
              <w:marLeft w:val="0"/>
              <w:marRight w:val="0"/>
              <w:marTop w:val="0"/>
              <w:marBottom w:val="0"/>
              <w:divBdr>
                <w:top w:val="none" w:sz="0" w:space="0" w:color="auto"/>
                <w:left w:val="none" w:sz="0" w:space="0" w:color="auto"/>
                <w:bottom w:val="none" w:sz="0" w:space="0" w:color="auto"/>
                <w:right w:val="none" w:sz="0" w:space="0" w:color="auto"/>
              </w:divBdr>
            </w:div>
            <w:div w:id="1000237371">
              <w:marLeft w:val="0"/>
              <w:marRight w:val="0"/>
              <w:marTop w:val="0"/>
              <w:marBottom w:val="0"/>
              <w:divBdr>
                <w:top w:val="none" w:sz="0" w:space="0" w:color="auto"/>
                <w:left w:val="none" w:sz="0" w:space="0" w:color="auto"/>
                <w:bottom w:val="none" w:sz="0" w:space="0" w:color="auto"/>
                <w:right w:val="none" w:sz="0" w:space="0" w:color="auto"/>
              </w:divBdr>
            </w:div>
            <w:div w:id="1000737974">
              <w:marLeft w:val="0"/>
              <w:marRight w:val="0"/>
              <w:marTop w:val="0"/>
              <w:marBottom w:val="0"/>
              <w:divBdr>
                <w:top w:val="none" w:sz="0" w:space="0" w:color="auto"/>
                <w:left w:val="none" w:sz="0" w:space="0" w:color="auto"/>
                <w:bottom w:val="none" w:sz="0" w:space="0" w:color="auto"/>
                <w:right w:val="none" w:sz="0" w:space="0" w:color="auto"/>
              </w:divBdr>
            </w:div>
            <w:div w:id="1007706138">
              <w:marLeft w:val="0"/>
              <w:marRight w:val="0"/>
              <w:marTop w:val="0"/>
              <w:marBottom w:val="0"/>
              <w:divBdr>
                <w:top w:val="none" w:sz="0" w:space="0" w:color="auto"/>
                <w:left w:val="none" w:sz="0" w:space="0" w:color="auto"/>
                <w:bottom w:val="none" w:sz="0" w:space="0" w:color="auto"/>
                <w:right w:val="none" w:sz="0" w:space="0" w:color="auto"/>
              </w:divBdr>
            </w:div>
            <w:div w:id="1014724146">
              <w:marLeft w:val="0"/>
              <w:marRight w:val="0"/>
              <w:marTop w:val="0"/>
              <w:marBottom w:val="0"/>
              <w:divBdr>
                <w:top w:val="none" w:sz="0" w:space="0" w:color="auto"/>
                <w:left w:val="none" w:sz="0" w:space="0" w:color="auto"/>
                <w:bottom w:val="none" w:sz="0" w:space="0" w:color="auto"/>
                <w:right w:val="none" w:sz="0" w:space="0" w:color="auto"/>
              </w:divBdr>
            </w:div>
            <w:div w:id="1029917916">
              <w:marLeft w:val="0"/>
              <w:marRight w:val="0"/>
              <w:marTop w:val="0"/>
              <w:marBottom w:val="0"/>
              <w:divBdr>
                <w:top w:val="none" w:sz="0" w:space="0" w:color="auto"/>
                <w:left w:val="none" w:sz="0" w:space="0" w:color="auto"/>
                <w:bottom w:val="none" w:sz="0" w:space="0" w:color="auto"/>
                <w:right w:val="none" w:sz="0" w:space="0" w:color="auto"/>
              </w:divBdr>
            </w:div>
            <w:div w:id="1033270028">
              <w:marLeft w:val="0"/>
              <w:marRight w:val="0"/>
              <w:marTop w:val="0"/>
              <w:marBottom w:val="0"/>
              <w:divBdr>
                <w:top w:val="none" w:sz="0" w:space="0" w:color="auto"/>
                <w:left w:val="none" w:sz="0" w:space="0" w:color="auto"/>
                <w:bottom w:val="none" w:sz="0" w:space="0" w:color="auto"/>
                <w:right w:val="none" w:sz="0" w:space="0" w:color="auto"/>
              </w:divBdr>
            </w:div>
            <w:div w:id="1040788934">
              <w:marLeft w:val="0"/>
              <w:marRight w:val="0"/>
              <w:marTop w:val="0"/>
              <w:marBottom w:val="0"/>
              <w:divBdr>
                <w:top w:val="none" w:sz="0" w:space="0" w:color="auto"/>
                <w:left w:val="none" w:sz="0" w:space="0" w:color="auto"/>
                <w:bottom w:val="none" w:sz="0" w:space="0" w:color="auto"/>
                <w:right w:val="none" w:sz="0" w:space="0" w:color="auto"/>
              </w:divBdr>
            </w:div>
            <w:div w:id="1052576146">
              <w:marLeft w:val="0"/>
              <w:marRight w:val="0"/>
              <w:marTop w:val="0"/>
              <w:marBottom w:val="0"/>
              <w:divBdr>
                <w:top w:val="none" w:sz="0" w:space="0" w:color="auto"/>
                <w:left w:val="none" w:sz="0" w:space="0" w:color="auto"/>
                <w:bottom w:val="none" w:sz="0" w:space="0" w:color="auto"/>
                <w:right w:val="none" w:sz="0" w:space="0" w:color="auto"/>
              </w:divBdr>
            </w:div>
            <w:div w:id="1053195262">
              <w:marLeft w:val="0"/>
              <w:marRight w:val="0"/>
              <w:marTop w:val="0"/>
              <w:marBottom w:val="0"/>
              <w:divBdr>
                <w:top w:val="none" w:sz="0" w:space="0" w:color="auto"/>
                <w:left w:val="none" w:sz="0" w:space="0" w:color="auto"/>
                <w:bottom w:val="none" w:sz="0" w:space="0" w:color="auto"/>
                <w:right w:val="none" w:sz="0" w:space="0" w:color="auto"/>
              </w:divBdr>
            </w:div>
            <w:div w:id="1058699244">
              <w:marLeft w:val="0"/>
              <w:marRight w:val="0"/>
              <w:marTop w:val="0"/>
              <w:marBottom w:val="0"/>
              <w:divBdr>
                <w:top w:val="none" w:sz="0" w:space="0" w:color="auto"/>
                <w:left w:val="none" w:sz="0" w:space="0" w:color="auto"/>
                <w:bottom w:val="none" w:sz="0" w:space="0" w:color="auto"/>
                <w:right w:val="none" w:sz="0" w:space="0" w:color="auto"/>
              </w:divBdr>
            </w:div>
            <w:div w:id="1065756272">
              <w:marLeft w:val="0"/>
              <w:marRight w:val="0"/>
              <w:marTop w:val="0"/>
              <w:marBottom w:val="0"/>
              <w:divBdr>
                <w:top w:val="none" w:sz="0" w:space="0" w:color="auto"/>
                <w:left w:val="none" w:sz="0" w:space="0" w:color="auto"/>
                <w:bottom w:val="none" w:sz="0" w:space="0" w:color="auto"/>
                <w:right w:val="none" w:sz="0" w:space="0" w:color="auto"/>
              </w:divBdr>
            </w:div>
            <w:div w:id="1065765702">
              <w:marLeft w:val="0"/>
              <w:marRight w:val="0"/>
              <w:marTop w:val="0"/>
              <w:marBottom w:val="0"/>
              <w:divBdr>
                <w:top w:val="none" w:sz="0" w:space="0" w:color="auto"/>
                <w:left w:val="none" w:sz="0" w:space="0" w:color="auto"/>
                <w:bottom w:val="none" w:sz="0" w:space="0" w:color="auto"/>
                <w:right w:val="none" w:sz="0" w:space="0" w:color="auto"/>
              </w:divBdr>
            </w:div>
            <w:div w:id="1072627895">
              <w:marLeft w:val="0"/>
              <w:marRight w:val="0"/>
              <w:marTop w:val="0"/>
              <w:marBottom w:val="0"/>
              <w:divBdr>
                <w:top w:val="none" w:sz="0" w:space="0" w:color="auto"/>
                <w:left w:val="none" w:sz="0" w:space="0" w:color="auto"/>
                <w:bottom w:val="none" w:sz="0" w:space="0" w:color="auto"/>
                <w:right w:val="none" w:sz="0" w:space="0" w:color="auto"/>
              </w:divBdr>
            </w:div>
            <w:div w:id="1074934157">
              <w:marLeft w:val="0"/>
              <w:marRight w:val="0"/>
              <w:marTop w:val="0"/>
              <w:marBottom w:val="0"/>
              <w:divBdr>
                <w:top w:val="none" w:sz="0" w:space="0" w:color="auto"/>
                <w:left w:val="none" w:sz="0" w:space="0" w:color="auto"/>
                <w:bottom w:val="none" w:sz="0" w:space="0" w:color="auto"/>
                <w:right w:val="none" w:sz="0" w:space="0" w:color="auto"/>
              </w:divBdr>
            </w:div>
            <w:div w:id="1085566433">
              <w:marLeft w:val="0"/>
              <w:marRight w:val="0"/>
              <w:marTop w:val="0"/>
              <w:marBottom w:val="0"/>
              <w:divBdr>
                <w:top w:val="none" w:sz="0" w:space="0" w:color="auto"/>
                <w:left w:val="none" w:sz="0" w:space="0" w:color="auto"/>
                <w:bottom w:val="none" w:sz="0" w:space="0" w:color="auto"/>
                <w:right w:val="none" w:sz="0" w:space="0" w:color="auto"/>
              </w:divBdr>
            </w:div>
            <w:div w:id="1089084257">
              <w:marLeft w:val="0"/>
              <w:marRight w:val="0"/>
              <w:marTop w:val="0"/>
              <w:marBottom w:val="0"/>
              <w:divBdr>
                <w:top w:val="none" w:sz="0" w:space="0" w:color="auto"/>
                <w:left w:val="none" w:sz="0" w:space="0" w:color="auto"/>
                <w:bottom w:val="none" w:sz="0" w:space="0" w:color="auto"/>
                <w:right w:val="none" w:sz="0" w:space="0" w:color="auto"/>
              </w:divBdr>
            </w:div>
            <w:div w:id="1094324372">
              <w:marLeft w:val="0"/>
              <w:marRight w:val="0"/>
              <w:marTop w:val="0"/>
              <w:marBottom w:val="0"/>
              <w:divBdr>
                <w:top w:val="none" w:sz="0" w:space="0" w:color="auto"/>
                <w:left w:val="none" w:sz="0" w:space="0" w:color="auto"/>
                <w:bottom w:val="none" w:sz="0" w:space="0" w:color="auto"/>
                <w:right w:val="none" w:sz="0" w:space="0" w:color="auto"/>
              </w:divBdr>
            </w:div>
            <w:div w:id="1095057775">
              <w:marLeft w:val="0"/>
              <w:marRight w:val="0"/>
              <w:marTop w:val="0"/>
              <w:marBottom w:val="0"/>
              <w:divBdr>
                <w:top w:val="none" w:sz="0" w:space="0" w:color="auto"/>
                <w:left w:val="none" w:sz="0" w:space="0" w:color="auto"/>
                <w:bottom w:val="none" w:sz="0" w:space="0" w:color="auto"/>
                <w:right w:val="none" w:sz="0" w:space="0" w:color="auto"/>
              </w:divBdr>
            </w:div>
            <w:div w:id="1104882325">
              <w:marLeft w:val="0"/>
              <w:marRight w:val="0"/>
              <w:marTop w:val="0"/>
              <w:marBottom w:val="0"/>
              <w:divBdr>
                <w:top w:val="none" w:sz="0" w:space="0" w:color="auto"/>
                <w:left w:val="none" w:sz="0" w:space="0" w:color="auto"/>
                <w:bottom w:val="none" w:sz="0" w:space="0" w:color="auto"/>
                <w:right w:val="none" w:sz="0" w:space="0" w:color="auto"/>
              </w:divBdr>
            </w:div>
            <w:div w:id="1105270978">
              <w:marLeft w:val="0"/>
              <w:marRight w:val="0"/>
              <w:marTop w:val="0"/>
              <w:marBottom w:val="0"/>
              <w:divBdr>
                <w:top w:val="none" w:sz="0" w:space="0" w:color="auto"/>
                <w:left w:val="none" w:sz="0" w:space="0" w:color="auto"/>
                <w:bottom w:val="none" w:sz="0" w:space="0" w:color="auto"/>
                <w:right w:val="none" w:sz="0" w:space="0" w:color="auto"/>
              </w:divBdr>
            </w:div>
            <w:div w:id="1106971805">
              <w:marLeft w:val="0"/>
              <w:marRight w:val="0"/>
              <w:marTop w:val="0"/>
              <w:marBottom w:val="0"/>
              <w:divBdr>
                <w:top w:val="none" w:sz="0" w:space="0" w:color="auto"/>
                <w:left w:val="none" w:sz="0" w:space="0" w:color="auto"/>
                <w:bottom w:val="none" w:sz="0" w:space="0" w:color="auto"/>
                <w:right w:val="none" w:sz="0" w:space="0" w:color="auto"/>
              </w:divBdr>
            </w:div>
            <w:div w:id="1115906917">
              <w:marLeft w:val="0"/>
              <w:marRight w:val="0"/>
              <w:marTop w:val="0"/>
              <w:marBottom w:val="0"/>
              <w:divBdr>
                <w:top w:val="none" w:sz="0" w:space="0" w:color="auto"/>
                <w:left w:val="none" w:sz="0" w:space="0" w:color="auto"/>
                <w:bottom w:val="none" w:sz="0" w:space="0" w:color="auto"/>
                <w:right w:val="none" w:sz="0" w:space="0" w:color="auto"/>
              </w:divBdr>
            </w:div>
            <w:div w:id="1128008435">
              <w:marLeft w:val="0"/>
              <w:marRight w:val="0"/>
              <w:marTop w:val="0"/>
              <w:marBottom w:val="0"/>
              <w:divBdr>
                <w:top w:val="none" w:sz="0" w:space="0" w:color="auto"/>
                <w:left w:val="none" w:sz="0" w:space="0" w:color="auto"/>
                <w:bottom w:val="none" w:sz="0" w:space="0" w:color="auto"/>
                <w:right w:val="none" w:sz="0" w:space="0" w:color="auto"/>
              </w:divBdr>
            </w:div>
            <w:div w:id="1128164328">
              <w:marLeft w:val="0"/>
              <w:marRight w:val="0"/>
              <w:marTop w:val="0"/>
              <w:marBottom w:val="0"/>
              <w:divBdr>
                <w:top w:val="none" w:sz="0" w:space="0" w:color="auto"/>
                <w:left w:val="none" w:sz="0" w:space="0" w:color="auto"/>
                <w:bottom w:val="none" w:sz="0" w:space="0" w:color="auto"/>
                <w:right w:val="none" w:sz="0" w:space="0" w:color="auto"/>
              </w:divBdr>
            </w:div>
            <w:div w:id="1131560152">
              <w:marLeft w:val="0"/>
              <w:marRight w:val="0"/>
              <w:marTop w:val="0"/>
              <w:marBottom w:val="0"/>
              <w:divBdr>
                <w:top w:val="none" w:sz="0" w:space="0" w:color="auto"/>
                <w:left w:val="none" w:sz="0" w:space="0" w:color="auto"/>
                <w:bottom w:val="none" w:sz="0" w:space="0" w:color="auto"/>
                <w:right w:val="none" w:sz="0" w:space="0" w:color="auto"/>
              </w:divBdr>
            </w:div>
            <w:div w:id="1137180838">
              <w:marLeft w:val="0"/>
              <w:marRight w:val="0"/>
              <w:marTop w:val="0"/>
              <w:marBottom w:val="0"/>
              <w:divBdr>
                <w:top w:val="none" w:sz="0" w:space="0" w:color="auto"/>
                <w:left w:val="none" w:sz="0" w:space="0" w:color="auto"/>
                <w:bottom w:val="none" w:sz="0" w:space="0" w:color="auto"/>
                <w:right w:val="none" w:sz="0" w:space="0" w:color="auto"/>
              </w:divBdr>
            </w:div>
            <w:div w:id="1156146837">
              <w:marLeft w:val="0"/>
              <w:marRight w:val="0"/>
              <w:marTop w:val="0"/>
              <w:marBottom w:val="0"/>
              <w:divBdr>
                <w:top w:val="none" w:sz="0" w:space="0" w:color="auto"/>
                <w:left w:val="none" w:sz="0" w:space="0" w:color="auto"/>
                <w:bottom w:val="none" w:sz="0" w:space="0" w:color="auto"/>
                <w:right w:val="none" w:sz="0" w:space="0" w:color="auto"/>
              </w:divBdr>
            </w:div>
            <w:div w:id="1162893509">
              <w:marLeft w:val="0"/>
              <w:marRight w:val="0"/>
              <w:marTop w:val="0"/>
              <w:marBottom w:val="0"/>
              <w:divBdr>
                <w:top w:val="none" w:sz="0" w:space="0" w:color="auto"/>
                <w:left w:val="none" w:sz="0" w:space="0" w:color="auto"/>
                <w:bottom w:val="none" w:sz="0" w:space="0" w:color="auto"/>
                <w:right w:val="none" w:sz="0" w:space="0" w:color="auto"/>
              </w:divBdr>
            </w:div>
            <w:div w:id="1166431736">
              <w:marLeft w:val="0"/>
              <w:marRight w:val="0"/>
              <w:marTop w:val="0"/>
              <w:marBottom w:val="0"/>
              <w:divBdr>
                <w:top w:val="none" w:sz="0" w:space="0" w:color="auto"/>
                <w:left w:val="none" w:sz="0" w:space="0" w:color="auto"/>
                <w:bottom w:val="none" w:sz="0" w:space="0" w:color="auto"/>
                <w:right w:val="none" w:sz="0" w:space="0" w:color="auto"/>
              </w:divBdr>
            </w:div>
            <w:div w:id="1168252432">
              <w:marLeft w:val="0"/>
              <w:marRight w:val="0"/>
              <w:marTop w:val="0"/>
              <w:marBottom w:val="0"/>
              <w:divBdr>
                <w:top w:val="none" w:sz="0" w:space="0" w:color="auto"/>
                <w:left w:val="none" w:sz="0" w:space="0" w:color="auto"/>
                <w:bottom w:val="none" w:sz="0" w:space="0" w:color="auto"/>
                <w:right w:val="none" w:sz="0" w:space="0" w:color="auto"/>
              </w:divBdr>
            </w:div>
            <w:div w:id="1171330029">
              <w:marLeft w:val="0"/>
              <w:marRight w:val="0"/>
              <w:marTop w:val="0"/>
              <w:marBottom w:val="0"/>
              <w:divBdr>
                <w:top w:val="none" w:sz="0" w:space="0" w:color="auto"/>
                <w:left w:val="none" w:sz="0" w:space="0" w:color="auto"/>
                <w:bottom w:val="none" w:sz="0" w:space="0" w:color="auto"/>
                <w:right w:val="none" w:sz="0" w:space="0" w:color="auto"/>
              </w:divBdr>
            </w:div>
            <w:div w:id="1177892170">
              <w:marLeft w:val="0"/>
              <w:marRight w:val="0"/>
              <w:marTop w:val="0"/>
              <w:marBottom w:val="0"/>
              <w:divBdr>
                <w:top w:val="none" w:sz="0" w:space="0" w:color="auto"/>
                <w:left w:val="none" w:sz="0" w:space="0" w:color="auto"/>
                <w:bottom w:val="none" w:sz="0" w:space="0" w:color="auto"/>
                <w:right w:val="none" w:sz="0" w:space="0" w:color="auto"/>
              </w:divBdr>
            </w:div>
            <w:div w:id="1188104919">
              <w:marLeft w:val="0"/>
              <w:marRight w:val="0"/>
              <w:marTop w:val="0"/>
              <w:marBottom w:val="0"/>
              <w:divBdr>
                <w:top w:val="none" w:sz="0" w:space="0" w:color="auto"/>
                <w:left w:val="none" w:sz="0" w:space="0" w:color="auto"/>
                <w:bottom w:val="none" w:sz="0" w:space="0" w:color="auto"/>
                <w:right w:val="none" w:sz="0" w:space="0" w:color="auto"/>
              </w:divBdr>
            </w:div>
            <w:div w:id="1193685470">
              <w:marLeft w:val="0"/>
              <w:marRight w:val="0"/>
              <w:marTop w:val="0"/>
              <w:marBottom w:val="0"/>
              <w:divBdr>
                <w:top w:val="none" w:sz="0" w:space="0" w:color="auto"/>
                <w:left w:val="none" w:sz="0" w:space="0" w:color="auto"/>
                <w:bottom w:val="none" w:sz="0" w:space="0" w:color="auto"/>
                <w:right w:val="none" w:sz="0" w:space="0" w:color="auto"/>
              </w:divBdr>
            </w:div>
            <w:div w:id="1194809334">
              <w:marLeft w:val="0"/>
              <w:marRight w:val="0"/>
              <w:marTop w:val="0"/>
              <w:marBottom w:val="0"/>
              <w:divBdr>
                <w:top w:val="none" w:sz="0" w:space="0" w:color="auto"/>
                <w:left w:val="none" w:sz="0" w:space="0" w:color="auto"/>
                <w:bottom w:val="none" w:sz="0" w:space="0" w:color="auto"/>
                <w:right w:val="none" w:sz="0" w:space="0" w:color="auto"/>
              </w:divBdr>
            </w:div>
            <w:div w:id="1202861318">
              <w:marLeft w:val="0"/>
              <w:marRight w:val="0"/>
              <w:marTop w:val="0"/>
              <w:marBottom w:val="0"/>
              <w:divBdr>
                <w:top w:val="none" w:sz="0" w:space="0" w:color="auto"/>
                <w:left w:val="none" w:sz="0" w:space="0" w:color="auto"/>
                <w:bottom w:val="none" w:sz="0" w:space="0" w:color="auto"/>
                <w:right w:val="none" w:sz="0" w:space="0" w:color="auto"/>
              </w:divBdr>
            </w:div>
            <w:div w:id="1208833968">
              <w:marLeft w:val="0"/>
              <w:marRight w:val="0"/>
              <w:marTop w:val="0"/>
              <w:marBottom w:val="0"/>
              <w:divBdr>
                <w:top w:val="none" w:sz="0" w:space="0" w:color="auto"/>
                <w:left w:val="none" w:sz="0" w:space="0" w:color="auto"/>
                <w:bottom w:val="none" w:sz="0" w:space="0" w:color="auto"/>
                <w:right w:val="none" w:sz="0" w:space="0" w:color="auto"/>
              </w:divBdr>
            </w:div>
            <w:div w:id="1215197453">
              <w:marLeft w:val="0"/>
              <w:marRight w:val="0"/>
              <w:marTop w:val="0"/>
              <w:marBottom w:val="0"/>
              <w:divBdr>
                <w:top w:val="none" w:sz="0" w:space="0" w:color="auto"/>
                <w:left w:val="none" w:sz="0" w:space="0" w:color="auto"/>
                <w:bottom w:val="none" w:sz="0" w:space="0" w:color="auto"/>
                <w:right w:val="none" w:sz="0" w:space="0" w:color="auto"/>
              </w:divBdr>
            </w:div>
            <w:div w:id="1227452977">
              <w:marLeft w:val="0"/>
              <w:marRight w:val="0"/>
              <w:marTop w:val="0"/>
              <w:marBottom w:val="0"/>
              <w:divBdr>
                <w:top w:val="none" w:sz="0" w:space="0" w:color="auto"/>
                <w:left w:val="none" w:sz="0" w:space="0" w:color="auto"/>
                <w:bottom w:val="none" w:sz="0" w:space="0" w:color="auto"/>
                <w:right w:val="none" w:sz="0" w:space="0" w:color="auto"/>
              </w:divBdr>
            </w:div>
            <w:div w:id="1228224313">
              <w:marLeft w:val="0"/>
              <w:marRight w:val="0"/>
              <w:marTop w:val="0"/>
              <w:marBottom w:val="0"/>
              <w:divBdr>
                <w:top w:val="none" w:sz="0" w:space="0" w:color="auto"/>
                <w:left w:val="none" w:sz="0" w:space="0" w:color="auto"/>
                <w:bottom w:val="none" w:sz="0" w:space="0" w:color="auto"/>
                <w:right w:val="none" w:sz="0" w:space="0" w:color="auto"/>
              </w:divBdr>
            </w:div>
            <w:div w:id="1231892773">
              <w:marLeft w:val="0"/>
              <w:marRight w:val="0"/>
              <w:marTop w:val="0"/>
              <w:marBottom w:val="0"/>
              <w:divBdr>
                <w:top w:val="none" w:sz="0" w:space="0" w:color="auto"/>
                <w:left w:val="none" w:sz="0" w:space="0" w:color="auto"/>
                <w:bottom w:val="none" w:sz="0" w:space="0" w:color="auto"/>
                <w:right w:val="none" w:sz="0" w:space="0" w:color="auto"/>
              </w:divBdr>
            </w:div>
            <w:div w:id="1233153871">
              <w:marLeft w:val="0"/>
              <w:marRight w:val="0"/>
              <w:marTop w:val="0"/>
              <w:marBottom w:val="0"/>
              <w:divBdr>
                <w:top w:val="none" w:sz="0" w:space="0" w:color="auto"/>
                <w:left w:val="none" w:sz="0" w:space="0" w:color="auto"/>
                <w:bottom w:val="none" w:sz="0" w:space="0" w:color="auto"/>
                <w:right w:val="none" w:sz="0" w:space="0" w:color="auto"/>
              </w:divBdr>
            </w:div>
            <w:div w:id="1237210344">
              <w:marLeft w:val="0"/>
              <w:marRight w:val="0"/>
              <w:marTop w:val="0"/>
              <w:marBottom w:val="0"/>
              <w:divBdr>
                <w:top w:val="none" w:sz="0" w:space="0" w:color="auto"/>
                <w:left w:val="none" w:sz="0" w:space="0" w:color="auto"/>
                <w:bottom w:val="none" w:sz="0" w:space="0" w:color="auto"/>
                <w:right w:val="none" w:sz="0" w:space="0" w:color="auto"/>
              </w:divBdr>
            </w:div>
            <w:div w:id="1240138599">
              <w:marLeft w:val="0"/>
              <w:marRight w:val="0"/>
              <w:marTop w:val="0"/>
              <w:marBottom w:val="0"/>
              <w:divBdr>
                <w:top w:val="none" w:sz="0" w:space="0" w:color="auto"/>
                <w:left w:val="none" w:sz="0" w:space="0" w:color="auto"/>
                <w:bottom w:val="none" w:sz="0" w:space="0" w:color="auto"/>
                <w:right w:val="none" w:sz="0" w:space="0" w:color="auto"/>
              </w:divBdr>
            </w:div>
            <w:div w:id="1242642420">
              <w:marLeft w:val="0"/>
              <w:marRight w:val="0"/>
              <w:marTop w:val="0"/>
              <w:marBottom w:val="0"/>
              <w:divBdr>
                <w:top w:val="none" w:sz="0" w:space="0" w:color="auto"/>
                <w:left w:val="none" w:sz="0" w:space="0" w:color="auto"/>
                <w:bottom w:val="none" w:sz="0" w:space="0" w:color="auto"/>
                <w:right w:val="none" w:sz="0" w:space="0" w:color="auto"/>
              </w:divBdr>
            </w:div>
            <w:div w:id="1257321222">
              <w:marLeft w:val="0"/>
              <w:marRight w:val="0"/>
              <w:marTop w:val="0"/>
              <w:marBottom w:val="0"/>
              <w:divBdr>
                <w:top w:val="none" w:sz="0" w:space="0" w:color="auto"/>
                <w:left w:val="none" w:sz="0" w:space="0" w:color="auto"/>
                <w:bottom w:val="none" w:sz="0" w:space="0" w:color="auto"/>
                <w:right w:val="none" w:sz="0" w:space="0" w:color="auto"/>
              </w:divBdr>
            </w:div>
            <w:div w:id="1263225998">
              <w:marLeft w:val="0"/>
              <w:marRight w:val="0"/>
              <w:marTop w:val="0"/>
              <w:marBottom w:val="0"/>
              <w:divBdr>
                <w:top w:val="none" w:sz="0" w:space="0" w:color="auto"/>
                <w:left w:val="none" w:sz="0" w:space="0" w:color="auto"/>
                <w:bottom w:val="none" w:sz="0" w:space="0" w:color="auto"/>
                <w:right w:val="none" w:sz="0" w:space="0" w:color="auto"/>
              </w:divBdr>
            </w:div>
            <w:div w:id="1263875467">
              <w:marLeft w:val="0"/>
              <w:marRight w:val="0"/>
              <w:marTop w:val="0"/>
              <w:marBottom w:val="0"/>
              <w:divBdr>
                <w:top w:val="none" w:sz="0" w:space="0" w:color="auto"/>
                <w:left w:val="none" w:sz="0" w:space="0" w:color="auto"/>
                <w:bottom w:val="none" w:sz="0" w:space="0" w:color="auto"/>
                <w:right w:val="none" w:sz="0" w:space="0" w:color="auto"/>
              </w:divBdr>
            </w:div>
            <w:div w:id="1276910035">
              <w:marLeft w:val="0"/>
              <w:marRight w:val="0"/>
              <w:marTop w:val="0"/>
              <w:marBottom w:val="0"/>
              <w:divBdr>
                <w:top w:val="none" w:sz="0" w:space="0" w:color="auto"/>
                <w:left w:val="none" w:sz="0" w:space="0" w:color="auto"/>
                <w:bottom w:val="none" w:sz="0" w:space="0" w:color="auto"/>
                <w:right w:val="none" w:sz="0" w:space="0" w:color="auto"/>
              </w:divBdr>
            </w:div>
            <w:div w:id="1277568140">
              <w:marLeft w:val="0"/>
              <w:marRight w:val="0"/>
              <w:marTop w:val="0"/>
              <w:marBottom w:val="0"/>
              <w:divBdr>
                <w:top w:val="none" w:sz="0" w:space="0" w:color="auto"/>
                <w:left w:val="none" w:sz="0" w:space="0" w:color="auto"/>
                <w:bottom w:val="none" w:sz="0" w:space="0" w:color="auto"/>
                <w:right w:val="none" w:sz="0" w:space="0" w:color="auto"/>
              </w:divBdr>
            </w:div>
            <w:div w:id="1281961890">
              <w:marLeft w:val="0"/>
              <w:marRight w:val="0"/>
              <w:marTop w:val="0"/>
              <w:marBottom w:val="0"/>
              <w:divBdr>
                <w:top w:val="none" w:sz="0" w:space="0" w:color="auto"/>
                <w:left w:val="none" w:sz="0" w:space="0" w:color="auto"/>
                <w:bottom w:val="none" w:sz="0" w:space="0" w:color="auto"/>
                <w:right w:val="none" w:sz="0" w:space="0" w:color="auto"/>
              </w:divBdr>
            </w:div>
            <w:div w:id="1285576267">
              <w:marLeft w:val="0"/>
              <w:marRight w:val="0"/>
              <w:marTop w:val="0"/>
              <w:marBottom w:val="0"/>
              <w:divBdr>
                <w:top w:val="none" w:sz="0" w:space="0" w:color="auto"/>
                <w:left w:val="none" w:sz="0" w:space="0" w:color="auto"/>
                <w:bottom w:val="none" w:sz="0" w:space="0" w:color="auto"/>
                <w:right w:val="none" w:sz="0" w:space="0" w:color="auto"/>
              </w:divBdr>
              <w:divsChild>
                <w:div w:id="73549168">
                  <w:marLeft w:val="0"/>
                  <w:marRight w:val="0"/>
                  <w:marTop w:val="0"/>
                  <w:marBottom w:val="0"/>
                  <w:divBdr>
                    <w:top w:val="none" w:sz="0" w:space="0" w:color="auto"/>
                    <w:left w:val="none" w:sz="0" w:space="0" w:color="auto"/>
                    <w:bottom w:val="none" w:sz="0" w:space="0" w:color="auto"/>
                    <w:right w:val="none" w:sz="0" w:space="0" w:color="auto"/>
                  </w:divBdr>
                </w:div>
                <w:div w:id="73551939">
                  <w:marLeft w:val="0"/>
                  <w:marRight w:val="0"/>
                  <w:marTop w:val="0"/>
                  <w:marBottom w:val="0"/>
                  <w:divBdr>
                    <w:top w:val="none" w:sz="0" w:space="0" w:color="auto"/>
                    <w:left w:val="none" w:sz="0" w:space="0" w:color="auto"/>
                    <w:bottom w:val="none" w:sz="0" w:space="0" w:color="auto"/>
                    <w:right w:val="none" w:sz="0" w:space="0" w:color="auto"/>
                  </w:divBdr>
                </w:div>
                <w:div w:id="79453107">
                  <w:marLeft w:val="0"/>
                  <w:marRight w:val="0"/>
                  <w:marTop w:val="0"/>
                  <w:marBottom w:val="0"/>
                  <w:divBdr>
                    <w:top w:val="none" w:sz="0" w:space="0" w:color="auto"/>
                    <w:left w:val="none" w:sz="0" w:space="0" w:color="auto"/>
                    <w:bottom w:val="none" w:sz="0" w:space="0" w:color="auto"/>
                    <w:right w:val="none" w:sz="0" w:space="0" w:color="auto"/>
                  </w:divBdr>
                </w:div>
                <w:div w:id="183835929">
                  <w:marLeft w:val="0"/>
                  <w:marRight w:val="0"/>
                  <w:marTop w:val="0"/>
                  <w:marBottom w:val="0"/>
                  <w:divBdr>
                    <w:top w:val="none" w:sz="0" w:space="0" w:color="auto"/>
                    <w:left w:val="none" w:sz="0" w:space="0" w:color="auto"/>
                    <w:bottom w:val="none" w:sz="0" w:space="0" w:color="auto"/>
                    <w:right w:val="none" w:sz="0" w:space="0" w:color="auto"/>
                  </w:divBdr>
                </w:div>
                <w:div w:id="314603617">
                  <w:marLeft w:val="0"/>
                  <w:marRight w:val="0"/>
                  <w:marTop w:val="0"/>
                  <w:marBottom w:val="0"/>
                  <w:divBdr>
                    <w:top w:val="none" w:sz="0" w:space="0" w:color="auto"/>
                    <w:left w:val="none" w:sz="0" w:space="0" w:color="auto"/>
                    <w:bottom w:val="none" w:sz="0" w:space="0" w:color="auto"/>
                    <w:right w:val="none" w:sz="0" w:space="0" w:color="auto"/>
                  </w:divBdr>
                </w:div>
                <w:div w:id="433093529">
                  <w:marLeft w:val="0"/>
                  <w:marRight w:val="0"/>
                  <w:marTop w:val="0"/>
                  <w:marBottom w:val="0"/>
                  <w:divBdr>
                    <w:top w:val="none" w:sz="0" w:space="0" w:color="auto"/>
                    <w:left w:val="none" w:sz="0" w:space="0" w:color="auto"/>
                    <w:bottom w:val="none" w:sz="0" w:space="0" w:color="auto"/>
                    <w:right w:val="none" w:sz="0" w:space="0" w:color="auto"/>
                  </w:divBdr>
                </w:div>
                <w:div w:id="517617088">
                  <w:marLeft w:val="0"/>
                  <w:marRight w:val="0"/>
                  <w:marTop w:val="0"/>
                  <w:marBottom w:val="0"/>
                  <w:divBdr>
                    <w:top w:val="none" w:sz="0" w:space="0" w:color="auto"/>
                    <w:left w:val="none" w:sz="0" w:space="0" w:color="auto"/>
                    <w:bottom w:val="none" w:sz="0" w:space="0" w:color="auto"/>
                    <w:right w:val="none" w:sz="0" w:space="0" w:color="auto"/>
                  </w:divBdr>
                </w:div>
                <w:div w:id="658927226">
                  <w:marLeft w:val="0"/>
                  <w:marRight w:val="0"/>
                  <w:marTop w:val="0"/>
                  <w:marBottom w:val="0"/>
                  <w:divBdr>
                    <w:top w:val="none" w:sz="0" w:space="0" w:color="auto"/>
                    <w:left w:val="none" w:sz="0" w:space="0" w:color="auto"/>
                    <w:bottom w:val="none" w:sz="0" w:space="0" w:color="auto"/>
                    <w:right w:val="none" w:sz="0" w:space="0" w:color="auto"/>
                  </w:divBdr>
                </w:div>
                <w:div w:id="664822246">
                  <w:marLeft w:val="0"/>
                  <w:marRight w:val="0"/>
                  <w:marTop w:val="0"/>
                  <w:marBottom w:val="0"/>
                  <w:divBdr>
                    <w:top w:val="none" w:sz="0" w:space="0" w:color="auto"/>
                    <w:left w:val="none" w:sz="0" w:space="0" w:color="auto"/>
                    <w:bottom w:val="none" w:sz="0" w:space="0" w:color="auto"/>
                    <w:right w:val="none" w:sz="0" w:space="0" w:color="auto"/>
                  </w:divBdr>
                </w:div>
                <w:div w:id="947004129">
                  <w:marLeft w:val="0"/>
                  <w:marRight w:val="0"/>
                  <w:marTop w:val="0"/>
                  <w:marBottom w:val="0"/>
                  <w:divBdr>
                    <w:top w:val="none" w:sz="0" w:space="0" w:color="auto"/>
                    <w:left w:val="none" w:sz="0" w:space="0" w:color="auto"/>
                    <w:bottom w:val="none" w:sz="0" w:space="0" w:color="auto"/>
                    <w:right w:val="none" w:sz="0" w:space="0" w:color="auto"/>
                  </w:divBdr>
                </w:div>
                <w:div w:id="956789618">
                  <w:marLeft w:val="0"/>
                  <w:marRight w:val="0"/>
                  <w:marTop w:val="0"/>
                  <w:marBottom w:val="0"/>
                  <w:divBdr>
                    <w:top w:val="none" w:sz="0" w:space="0" w:color="auto"/>
                    <w:left w:val="none" w:sz="0" w:space="0" w:color="auto"/>
                    <w:bottom w:val="none" w:sz="0" w:space="0" w:color="auto"/>
                    <w:right w:val="none" w:sz="0" w:space="0" w:color="auto"/>
                  </w:divBdr>
                </w:div>
                <w:div w:id="1008287590">
                  <w:marLeft w:val="0"/>
                  <w:marRight w:val="0"/>
                  <w:marTop w:val="0"/>
                  <w:marBottom w:val="0"/>
                  <w:divBdr>
                    <w:top w:val="none" w:sz="0" w:space="0" w:color="auto"/>
                    <w:left w:val="none" w:sz="0" w:space="0" w:color="auto"/>
                    <w:bottom w:val="none" w:sz="0" w:space="0" w:color="auto"/>
                    <w:right w:val="none" w:sz="0" w:space="0" w:color="auto"/>
                  </w:divBdr>
                </w:div>
                <w:div w:id="1085692643">
                  <w:marLeft w:val="0"/>
                  <w:marRight w:val="0"/>
                  <w:marTop w:val="0"/>
                  <w:marBottom w:val="0"/>
                  <w:divBdr>
                    <w:top w:val="none" w:sz="0" w:space="0" w:color="auto"/>
                    <w:left w:val="none" w:sz="0" w:space="0" w:color="auto"/>
                    <w:bottom w:val="none" w:sz="0" w:space="0" w:color="auto"/>
                    <w:right w:val="none" w:sz="0" w:space="0" w:color="auto"/>
                  </w:divBdr>
                </w:div>
                <w:div w:id="1139954194">
                  <w:marLeft w:val="0"/>
                  <w:marRight w:val="0"/>
                  <w:marTop w:val="0"/>
                  <w:marBottom w:val="0"/>
                  <w:divBdr>
                    <w:top w:val="none" w:sz="0" w:space="0" w:color="auto"/>
                    <w:left w:val="none" w:sz="0" w:space="0" w:color="auto"/>
                    <w:bottom w:val="none" w:sz="0" w:space="0" w:color="auto"/>
                    <w:right w:val="none" w:sz="0" w:space="0" w:color="auto"/>
                  </w:divBdr>
                </w:div>
                <w:div w:id="1141770798">
                  <w:marLeft w:val="0"/>
                  <w:marRight w:val="0"/>
                  <w:marTop w:val="0"/>
                  <w:marBottom w:val="0"/>
                  <w:divBdr>
                    <w:top w:val="none" w:sz="0" w:space="0" w:color="auto"/>
                    <w:left w:val="none" w:sz="0" w:space="0" w:color="auto"/>
                    <w:bottom w:val="none" w:sz="0" w:space="0" w:color="auto"/>
                    <w:right w:val="none" w:sz="0" w:space="0" w:color="auto"/>
                  </w:divBdr>
                </w:div>
                <w:div w:id="1359088878">
                  <w:marLeft w:val="0"/>
                  <w:marRight w:val="0"/>
                  <w:marTop w:val="0"/>
                  <w:marBottom w:val="0"/>
                  <w:divBdr>
                    <w:top w:val="none" w:sz="0" w:space="0" w:color="auto"/>
                    <w:left w:val="none" w:sz="0" w:space="0" w:color="auto"/>
                    <w:bottom w:val="none" w:sz="0" w:space="0" w:color="auto"/>
                    <w:right w:val="none" w:sz="0" w:space="0" w:color="auto"/>
                  </w:divBdr>
                </w:div>
                <w:div w:id="1438602633">
                  <w:marLeft w:val="0"/>
                  <w:marRight w:val="0"/>
                  <w:marTop w:val="0"/>
                  <w:marBottom w:val="0"/>
                  <w:divBdr>
                    <w:top w:val="none" w:sz="0" w:space="0" w:color="auto"/>
                    <w:left w:val="none" w:sz="0" w:space="0" w:color="auto"/>
                    <w:bottom w:val="none" w:sz="0" w:space="0" w:color="auto"/>
                    <w:right w:val="none" w:sz="0" w:space="0" w:color="auto"/>
                  </w:divBdr>
                </w:div>
                <w:div w:id="1482043341">
                  <w:marLeft w:val="0"/>
                  <w:marRight w:val="0"/>
                  <w:marTop w:val="0"/>
                  <w:marBottom w:val="0"/>
                  <w:divBdr>
                    <w:top w:val="none" w:sz="0" w:space="0" w:color="auto"/>
                    <w:left w:val="none" w:sz="0" w:space="0" w:color="auto"/>
                    <w:bottom w:val="none" w:sz="0" w:space="0" w:color="auto"/>
                    <w:right w:val="none" w:sz="0" w:space="0" w:color="auto"/>
                  </w:divBdr>
                </w:div>
                <w:div w:id="1492134391">
                  <w:marLeft w:val="0"/>
                  <w:marRight w:val="0"/>
                  <w:marTop w:val="0"/>
                  <w:marBottom w:val="0"/>
                  <w:divBdr>
                    <w:top w:val="none" w:sz="0" w:space="0" w:color="auto"/>
                    <w:left w:val="none" w:sz="0" w:space="0" w:color="auto"/>
                    <w:bottom w:val="none" w:sz="0" w:space="0" w:color="auto"/>
                    <w:right w:val="none" w:sz="0" w:space="0" w:color="auto"/>
                  </w:divBdr>
                </w:div>
                <w:div w:id="1524830177">
                  <w:marLeft w:val="0"/>
                  <w:marRight w:val="0"/>
                  <w:marTop w:val="0"/>
                  <w:marBottom w:val="0"/>
                  <w:divBdr>
                    <w:top w:val="none" w:sz="0" w:space="0" w:color="auto"/>
                    <w:left w:val="none" w:sz="0" w:space="0" w:color="auto"/>
                    <w:bottom w:val="none" w:sz="0" w:space="0" w:color="auto"/>
                    <w:right w:val="none" w:sz="0" w:space="0" w:color="auto"/>
                  </w:divBdr>
                </w:div>
                <w:div w:id="1565988494">
                  <w:marLeft w:val="0"/>
                  <w:marRight w:val="0"/>
                  <w:marTop w:val="0"/>
                  <w:marBottom w:val="0"/>
                  <w:divBdr>
                    <w:top w:val="none" w:sz="0" w:space="0" w:color="auto"/>
                    <w:left w:val="none" w:sz="0" w:space="0" w:color="auto"/>
                    <w:bottom w:val="none" w:sz="0" w:space="0" w:color="auto"/>
                    <w:right w:val="none" w:sz="0" w:space="0" w:color="auto"/>
                  </w:divBdr>
                </w:div>
                <w:div w:id="1577203442">
                  <w:marLeft w:val="0"/>
                  <w:marRight w:val="0"/>
                  <w:marTop w:val="0"/>
                  <w:marBottom w:val="0"/>
                  <w:divBdr>
                    <w:top w:val="none" w:sz="0" w:space="0" w:color="auto"/>
                    <w:left w:val="none" w:sz="0" w:space="0" w:color="auto"/>
                    <w:bottom w:val="none" w:sz="0" w:space="0" w:color="auto"/>
                    <w:right w:val="none" w:sz="0" w:space="0" w:color="auto"/>
                  </w:divBdr>
                </w:div>
                <w:div w:id="1616667118">
                  <w:marLeft w:val="0"/>
                  <w:marRight w:val="0"/>
                  <w:marTop w:val="0"/>
                  <w:marBottom w:val="0"/>
                  <w:divBdr>
                    <w:top w:val="none" w:sz="0" w:space="0" w:color="auto"/>
                    <w:left w:val="none" w:sz="0" w:space="0" w:color="auto"/>
                    <w:bottom w:val="none" w:sz="0" w:space="0" w:color="auto"/>
                    <w:right w:val="none" w:sz="0" w:space="0" w:color="auto"/>
                  </w:divBdr>
                </w:div>
                <w:div w:id="1745182996">
                  <w:marLeft w:val="0"/>
                  <w:marRight w:val="0"/>
                  <w:marTop w:val="0"/>
                  <w:marBottom w:val="0"/>
                  <w:divBdr>
                    <w:top w:val="none" w:sz="0" w:space="0" w:color="auto"/>
                    <w:left w:val="none" w:sz="0" w:space="0" w:color="auto"/>
                    <w:bottom w:val="none" w:sz="0" w:space="0" w:color="auto"/>
                    <w:right w:val="none" w:sz="0" w:space="0" w:color="auto"/>
                  </w:divBdr>
                </w:div>
                <w:div w:id="1800411143">
                  <w:marLeft w:val="0"/>
                  <w:marRight w:val="0"/>
                  <w:marTop w:val="0"/>
                  <w:marBottom w:val="0"/>
                  <w:divBdr>
                    <w:top w:val="none" w:sz="0" w:space="0" w:color="auto"/>
                    <w:left w:val="none" w:sz="0" w:space="0" w:color="auto"/>
                    <w:bottom w:val="none" w:sz="0" w:space="0" w:color="auto"/>
                    <w:right w:val="none" w:sz="0" w:space="0" w:color="auto"/>
                  </w:divBdr>
                </w:div>
                <w:div w:id="2033652926">
                  <w:marLeft w:val="0"/>
                  <w:marRight w:val="0"/>
                  <w:marTop w:val="0"/>
                  <w:marBottom w:val="0"/>
                  <w:divBdr>
                    <w:top w:val="none" w:sz="0" w:space="0" w:color="auto"/>
                    <w:left w:val="none" w:sz="0" w:space="0" w:color="auto"/>
                    <w:bottom w:val="none" w:sz="0" w:space="0" w:color="auto"/>
                    <w:right w:val="none" w:sz="0" w:space="0" w:color="auto"/>
                  </w:divBdr>
                </w:div>
                <w:div w:id="2106029729">
                  <w:marLeft w:val="0"/>
                  <w:marRight w:val="0"/>
                  <w:marTop w:val="0"/>
                  <w:marBottom w:val="0"/>
                  <w:divBdr>
                    <w:top w:val="none" w:sz="0" w:space="0" w:color="auto"/>
                    <w:left w:val="none" w:sz="0" w:space="0" w:color="auto"/>
                    <w:bottom w:val="none" w:sz="0" w:space="0" w:color="auto"/>
                    <w:right w:val="none" w:sz="0" w:space="0" w:color="auto"/>
                  </w:divBdr>
                </w:div>
                <w:div w:id="2124111684">
                  <w:marLeft w:val="0"/>
                  <w:marRight w:val="0"/>
                  <w:marTop w:val="0"/>
                  <w:marBottom w:val="0"/>
                  <w:divBdr>
                    <w:top w:val="none" w:sz="0" w:space="0" w:color="auto"/>
                    <w:left w:val="none" w:sz="0" w:space="0" w:color="auto"/>
                    <w:bottom w:val="none" w:sz="0" w:space="0" w:color="auto"/>
                    <w:right w:val="none" w:sz="0" w:space="0" w:color="auto"/>
                  </w:divBdr>
                </w:div>
              </w:divsChild>
            </w:div>
            <w:div w:id="1297836057">
              <w:marLeft w:val="0"/>
              <w:marRight w:val="0"/>
              <w:marTop w:val="0"/>
              <w:marBottom w:val="0"/>
              <w:divBdr>
                <w:top w:val="none" w:sz="0" w:space="0" w:color="auto"/>
                <w:left w:val="none" w:sz="0" w:space="0" w:color="auto"/>
                <w:bottom w:val="none" w:sz="0" w:space="0" w:color="auto"/>
                <w:right w:val="none" w:sz="0" w:space="0" w:color="auto"/>
              </w:divBdr>
            </w:div>
            <w:div w:id="1298488975">
              <w:marLeft w:val="0"/>
              <w:marRight w:val="0"/>
              <w:marTop w:val="0"/>
              <w:marBottom w:val="0"/>
              <w:divBdr>
                <w:top w:val="none" w:sz="0" w:space="0" w:color="auto"/>
                <w:left w:val="none" w:sz="0" w:space="0" w:color="auto"/>
                <w:bottom w:val="none" w:sz="0" w:space="0" w:color="auto"/>
                <w:right w:val="none" w:sz="0" w:space="0" w:color="auto"/>
              </w:divBdr>
            </w:div>
            <w:div w:id="1299721955">
              <w:marLeft w:val="0"/>
              <w:marRight w:val="0"/>
              <w:marTop w:val="0"/>
              <w:marBottom w:val="0"/>
              <w:divBdr>
                <w:top w:val="none" w:sz="0" w:space="0" w:color="auto"/>
                <w:left w:val="none" w:sz="0" w:space="0" w:color="auto"/>
                <w:bottom w:val="none" w:sz="0" w:space="0" w:color="auto"/>
                <w:right w:val="none" w:sz="0" w:space="0" w:color="auto"/>
              </w:divBdr>
            </w:div>
            <w:div w:id="1300644680">
              <w:marLeft w:val="0"/>
              <w:marRight w:val="0"/>
              <w:marTop w:val="0"/>
              <w:marBottom w:val="0"/>
              <w:divBdr>
                <w:top w:val="none" w:sz="0" w:space="0" w:color="auto"/>
                <w:left w:val="none" w:sz="0" w:space="0" w:color="auto"/>
                <w:bottom w:val="none" w:sz="0" w:space="0" w:color="auto"/>
                <w:right w:val="none" w:sz="0" w:space="0" w:color="auto"/>
              </w:divBdr>
            </w:div>
            <w:div w:id="1307202993">
              <w:marLeft w:val="0"/>
              <w:marRight w:val="0"/>
              <w:marTop w:val="0"/>
              <w:marBottom w:val="0"/>
              <w:divBdr>
                <w:top w:val="none" w:sz="0" w:space="0" w:color="auto"/>
                <w:left w:val="none" w:sz="0" w:space="0" w:color="auto"/>
                <w:bottom w:val="none" w:sz="0" w:space="0" w:color="auto"/>
                <w:right w:val="none" w:sz="0" w:space="0" w:color="auto"/>
              </w:divBdr>
            </w:div>
            <w:div w:id="1343363954">
              <w:marLeft w:val="0"/>
              <w:marRight w:val="0"/>
              <w:marTop w:val="0"/>
              <w:marBottom w:val="0"/>
              <w:divBdr>
                <w:top w:val="none" w:sz="0" w:space="0" w:color="auto"/>
                <w:left w:val="none" w:sz="0" w:space="0" w:color="auto"/>
                <w:bottom w:val="none" w:sz="0" w:space="0" w:color="auto"/>
                <w:right w:val="none" w:sz="0" w:space="0" w:color="auto"/>
              </w:divBdr>
            </w:div>
            <w:div w:id="1356806183">
              <w:marLeft w:val="0"/>
              <w:marRight w:val="0"/>
              <w:marTop w:val="0"/>
              <w:marBottom w:val="0"/>
              <w:divBdr>
                <w:top w:val="none" w:sz="0" w:space="0" w:color="auto"/>
                <w:left w:val="none" w:sz="0" w:space="0" w:color="auto"/>
                <w:bottom w:val="none" w:sz="0" w:space="0" w:color="auto"/>
                <w:right w:val="none" w:sz="0" w:space="0" w:color="auto"/>
              </w:divBdr>
            </w:div>
            <w:div w:id="1377659282">
              <w:marLeft w:val="0"/>
              <w:marRight w:val="0"/>
              <w:marTop w:val="0"/>
              <w:marBottom w:val="0"/>
              <w:divBdr>
                <w:top w:val="none" w:sz="0" w:space="0" w:color="auto"/>
                <w:left w:val="none" w:sz="0" w:space="0" w:color="auto"/>
                <w:bottom w:val="none" w:sz="0" w:space="0" w:color="auto"/>
                <w:right w:val="none" w:sz="0" w:space="0" w:color="auto"/>
              </w:divBdr>
            </w:div>
            <w:div w:id="1379669109">
              <w:marLeft w:val="0"/>
              <w:marRight w:val="0"/>
              <w:marTop w:val="0"/>
              <w:marBottom w:val="0"/>
              <w:divBdr>
                <w:top w:val="none" w:sz="0" w:space="0" w:color="auto"/>
                <w:left w:val="none" w:sz="0" w:space="0" w:color="auto"/>
                <w:bottom w:val="none" w:sz="0" w:space="0" w:color="auto"/>
                <w:right w:val="none" w:sz="0" w:space="0" w:color="auto"/>
              </w:divBdr>
            </w:div>
            <w:div w:id="1392315249">
              <w:marLeft w:val="0"/>
              <w:marRight w:val="0"/>
              <w:marTop w:val="0"/>
              <w:marBottom w:val="0"/>
              <w:divBdr>
                <w:top w:val="none" w:sz="0" w:space="0" w:color="auto"/>
                <w:left w:val="none" w:sz="0" w:space="0" w:color="auto"/>
                <w:bottom w:val="none" w:sz="0" w:space="0" w:color="auto"/>
                <w:right w:val="none" w:sz="0" w:space="0" w:color="auto"/>
              </w:divBdr>
            </w:div>
            <w:div w:id="1400444005">
              <w:marLeft w:val="0"/>
              <w:marRight w:val="0"/>
              <w:marTop w:val="0"/>
              <w:marBottom w:val="0"/>
              <w:divBdr>
                <w:top w:val="none" w:sz="0" w:space="0" w:color="auto"/>
                <w:left w:val="none" w:sz="0" w:space="0" w:color="auto"/>
                <w:bottom w:val="none" w:sz="0" w:space="0" w:color="auto"/>
                <w:right w:val="none" w:sz="0" w:space="0" w:color="auto"/>
              </w:divBdr>
            </w:div>
            <w:div w:id="1409112473">
              <w:marLeft w:val="0"/>
              <w:marRight w:val="0"/>
              <w:marTop w:val="0"/>
              <w:marBottom w:val="0"/>
              <w:divBdr>
                <w:top w:val="none" w:sz="0" w:space="0" w:color="auto"/>
                <w:left w:val="none" w:sz="0" w:space="0" w:color="auto"/>
                <w:bottom w:val="none" w:sz="0" w:space="0" w:color="auto"/>
                <w:right w:val="none" w:sz="0" w:space="0" w:color="auto"/>
              </w:divBdr>
            </w:div>
            <w:div w:id="1412922363">
              <w:marLeft w:val="0"/>
              <w:marRight w:val="0"/>
              <w:marTop w:val="0"/>
              <w:marBottom w:val="0"/>
              <w:divBdr>
                <w:top w:val="none" w:sz="0" w:space="0" w:color="auto"/>
                <w:left w:val="none" w:sz="0" w:space="0" w:color="auto"/>
                <w:bottom w:val="none" w:sz="0" w:space="0" w:color="auto"/>
                <w:right w:val="none" w:sz="0" w:space="0" w:color="auto"/>
              </w:divBdr>
            </w:div>
            <w:div w:id="1429619263">
              <w:marLeft w:val="0"/>
              <w:marRight w:val="0"/>
              <w:marTop w:val="0"/>
              <w:marBottom w:val="0"/>
              <w:divBdr>
                <w:top w:val="none" w:sz="0" w:space="0" w:color="auto"/>
                <w:left w:val="none" w:sz="0" w:space="0" w:color="auto"/>
                <w:bottom w:val="none" w:sz="0" w:space="0" w:color="auto"/>
                <w:right w:val="none" w:sz="0" w:space="0" w:color="auto"/>
              </w:divBdr>
            </w:div>
            <w:div w:id="1441414291">
              <w:marLeft w:val="0"/>
              <w:marRight w:val="0"/>
              <w:marTop w:val="0"/>
              <w:marBottom w:val="0"/>
              <w:divBdr>
                <w:top w:val="none" w:sz="0" w:space="0" w:color="auto"/>
                <w:left w:val="none" w:sz="0" w:space="0" w:color="auto"/>
                <w:bottom w:val="none" w:sz="0" w:space="0" w:color="auto"/>
                <w:right w:val="none" w:sz="0" w:space="0" w:color="auto"/>
              </w:divBdr>
            </w:div>
            <w:div w:id="1446970204">
              <w:marLeft w:val="0"/>
              <w:marRight w:val="0"/>
              <w:marTop w:val="0"/>
              <w:marBottom w:val="0"/>
              <w:divBdr>
                <w:top w:val="none" w:sz="0" w:space="0" w:color="auto"/>
                <w:left w:val="none" w:sz="0" w:space="0" w:color="auto"/>
                <w:bottom w:val="none" w:sz="0" w:space="0" w:color="auto"/>
                <w:right w:val="none" w:sz="0" w:space="0" w:color="auto"/>
              </w:divBdr>
            </w:div>
            <w:div w:id="1452936942">
              <w:marLeft w:val="0"/>
              <w:marRight w:val="0"/>
              <w:marTop w:val="0"/>
              <w:marBottom w:val="0"/>
              <w:divBdr>
                <w:top w:val="none" w:sz="0" w:space="0" w:color="auto"/>
                <w:left w:val="none" w:sz="0" w:space="0" w:color="auto"/>
                <w:bottom w:val="none" w:sz="0" w:space="0" w:color="auto"/>
                <w:right w:val="none" w:sz="0" w:space="0" w:color="auto"/>
              </w:divBdr>
            </w:div>
            <w:div w:id="1454985838">
              <w:marLeft w:val="0"/>
              <w:marRight w:val="0"/>
              <w:marTop w:val="0"/>
              <w:marBottom w:val="0"/>
              <w:divBdr>
                <w:top w:val="none" w:sz="0" w:space="0" w:color="auto"/>
                <w:left w:val="none" w:sz="0" w:space="0" w:color="auto"/>
                <w:bottom w:val="none" w:sz="0" w:space="0" w:color="auto"/>
                <w:right w:val="none" w:sz="0" w:space="0" w:color="auto"/>
              </w:divBdr>
            </w:div>
            <w:div w:id="1460226381">
              <w:marLeft w:val="0"/>
              <w:marRight w:val="0"/>
              <w:marTop w:val="0"/>
              <w:marBottom w:val="0"/>
              <w:divBdr>
                <w:top w:val="none" w:sz="0" w:space="0" w:color="auto"/>
                <w:left w:val="none" w:sz="0" w:space="0" w:color="auto"/>
                <w:bottom w:val="none" w:sz="0" w:space="0" w:color="auto"/>
                <w:right w:val="none" w:sz="0" w:space="0" w:color="auto"/>
              </w:divBdr>
            </w:div>
            <w:div w:id="1466191410">
              <w:marLeft w:val="0"/>
              <w:marRight w:val="0"/>
              <w:marTop w:val="0"/>
              <w:marBottom w:val="0"/>
              <w:divBdr>
                <w:top w:val="none" w:sz="0" w:space="0" w:color="auto"/>
                <w:left w:val="none" w:sz="0" w:space="0" w:color="auto"/>
                <w:bottom w:val="none" w:sz="0" w:space="0" w:color="auto"/>
                <w:right w:val="none" w:sz="0" w:space="0" w:color="auto"/>
              </w:divBdr>
            </w:div>
            <w:div w:id="1479305189">
              <w:marLeft w:val="0"/>
              <w:marRight w:val="0"/>
              <w:marTop w:val="0"/>
              <w:marBottom w:val="0"/>
              <w:divBdr>
                <w:top w:val="none" w:sz="0" w:space="0" w:color="auto"/>
                <w:left w:val="none" w:sz="0" w:space="0" w:color="auto"/>
                <w:bottom w:val="none" w:sz="0" w:space="0" w:color="auto"/>
                <w:right w:val="none" w:sz="0" w:space="0" w:color="auto"/>
              </w:divBdr>
            </w:div>
            <w:div w:id="1482385235">
              <w:marLeft w:val="0"/>
              <w:marRight w:val="0"/>
              <w:marTop w:val="0"/>
              <w:marBottom w:val="0"/>
              <w:divBdr>
                <w:top w:val="none" w:sz="0" w:space="0" w:color="auto"/>
                <w:left w:val="none" w:sz="0" w:space="0" w:color="auto"/>
                <w:bottom w:val="none" w:sz="0" w:space="0" w:color="auto"/>
                <w:right w:val="none" w:sz="0" w:space="0" w:color="auto"/>
              </w:divBdr>
            </w:div>
            <w:div w:id="1485899341">
              <w:marLeft w:val="0"/>
              <w:marRight w:val="0"/>
              <w:marTop w:val="0"/>
              <w:marBottom w:val="0"/>
              <w:divBdr>
                <w:top w:val="none" w:sz="0" w:space="0" w:color="auto"/>
                <w:left w:val="none" w:sz="0" w:space="0" w:color="auto"/>
                <w:bottom w:val="none" w:sz="0" w:space="0" w:color="auto"/>
                <w:right w:val="none" w:sz="0" w:space="0" w:color="auto"/>
              </w:divBdr>
            </w:div>
            <w:div w:id="1501391532">
              <w:marLeft w:val="0"/>
              <w:marRight w:val="0"/>
              <w:marTop w:val="0"/>
              <w:marBottom w:val="0"/>
              <w:divBdr>
                <w:top w:val="none" w:sz="0" w:space="0" w:color="auto"/>
                <w:left w:val="none" w:sz="0" w:space="0" w:color="auto"/>
                <w:bottom w:val="none" w:sz="0" w:space="0" w:color="auto"/>
                <w:right w:val="none" w:sz="0" w:space="0" w:color="auto"/>
              </w:divBdr>
            </w:div>
            <w:div w:id="1504778528">
              <w:marLeft w:val="0"/>
              <w:marRight w:val="0"/>
              <w:marTop w:val="0"/>
              <w:marBottom w:val="0"/>
              <w:divBdr>
                <w:top w:val="none" w:sz="0" w:space="0" w:color="auto"/>
                <w:left w:val="none" w:sz="0" w:space="0" w:color="auto"/>
                <w:bottom w:val="none" w:sz="0" w:space="0" w:color="auto"/>
                <w:right w:val="none" w:sz="0" w:space="0" w:color="auto"/>
              </w:divBdr>
            </w:div>
            <w:div w:id="1506245054">
              <w:marLeft w:val="0"/>
              <w:marRight w:val="0"/>
              <w:marTop w:val="0"/>
              <w:marBottom w:val="0"/>
              <w:divBdr>
                <w:top w:val="none" w:sz="0" w:space="0" w:color="auto"/>
                <w:left w:val="none" w:sz="0" w:space="0" w:color="auto"/>
                <w:bottom w:val="none" w:sz="0" w:space="0" w:color="auto"/>
                <w:right w:val="none" w:sz="0" w:space="0" w:color="auto"/>
              </w:divBdr>
            </w:div>
            <w:div w:id="1523518054">
              <w:marLeft w:val="0"/>
              <w:marRight w:val="0"/>
              <w:marTop w:val="0"/>
              <w:marBottom w:val="0"/>
              <w:divBdr>
                <w:top w:val="none" w:sz="0" w:space="0" w:color="auto"/>
                <w:left w:val="none" w:sz="0" w:space="0" w:color="auto"/>
                <w:bottom w:val="none" w:sz="0" w:space="0" w:color="auto"/>
                <w:right w:val="none" w:sz="0" w:space="0" w:color="auto"/>
              </w:divBdr>
            </w:div>
            <w:div w:id="1540244994">
              <w:marLeft w:val="0"/>
              <w:marRight w:val="0"/>
              <w:marTop w:val="0"/>
              <w:marBottom w:val="0"/>
              <w:divBdr>
                <w:top w:val="none" w:sz="0" w:space="0" w:color="auto"/>
                <w:left w:val="none" w:sz="0" w:space="0" w:color="auto"/>
                <w:bottom w:val="none" w:sz="0" w:space="0" w:color="auto"/>
                <w:right w:val="none" w:sz="0" w:space="0" w:color="auto"/>
              </w:divBdr>
            </w:div>
            <w:div w:id="1541241222">
              <w:marLeft w:val="0"/>
              <w:marRight w:val="0"/>
              <w:marTop w:val="0"/>
              <w:marBottom w:val="0"/>
              <w:divBdr>
                <w:top w:val="none" w:sz="0" w:space="0" w:color="auto"/>
                <w:left w:val="none" w:sz="0" w:space="0" w:color="auto"/>
                <w:bottom w:val="none" w:sz="0" w:space="0" w:color="auto"/>
                <w:right w:val="none" w:sz="0" w:space="0" w:color="auto"/>
              </w:divBdr>
            </w:div>
            <w:div w:id="1543327920">
              <w:marLeft w:val="0"/>
              <w:marRight w:val="0"/>
              <w:marTop w:val="0"/>
              <w:marBottom w:val="0"/>
              <w:divBdr>
                <w:top w:val="none" w:sz="0" w:space="0" w:color="auto"/>
                <w:left w:val="none" w:sz="0" w:space="0" w:color="auto"/>
                <w:bottom w:val="none" w:sz="0" w:space="0" w:color="auto"/>
                <w:right w:val="none" w:sz="0" w:space="0" w:color="auto"/>
              </w:divBdr>
            </w:div>
            <w:div w:id="1545756663">
              <w:marLeft w:val="0"/>
              <w:marRight w:val="0"/>
              <w:marTop w:val="0"/>
              <w:marBottom w:val="0"/>
              <w:divBdr>
                <w:top w:val="none" w:sz="0" w:space="0" w:color="auto"/>
                <w:left w:val="none" w:sz="0" w:space="0" w:color="auto"/>
                <w:bottom w:val="none" w:sz="0" w:space="0" w:color="auto"/>
                <w:right w:val="none" w:sz="0" w:space="0" w:color="auto"/>
              </w:divBdr>
            </w:div>
            <w:div w:id="1550990605">
              <w:marLeft w:val="0"/>
              <w:marRight w:val="0"/>
              <w:marTop w:val="0"/>
              <w:marBottom w:val="0"/>
              <w:divBdr>
                <w:top w:val="none" w:sz="0" w:space="0" w:color="auto"/>
                <w:left w:val="none" w:sz="0" w:space="0" w:color="auto"/>
                <w:bottom w:val="none" w:sz="0" w:space="0" w:color="auto"/>
                <w:right w:val="none" w:sz="0" w:space="0" w:color="auto"/>
              </w:divBdr>
            </w:div>
            <w:div w:id="1553613581">
              <w:marLeft w:val="0"/>
              <w:marRight w:val="0"/>
              <w:marTop w:val="0"/>
              <w:marBottom w:val="0"/>
              <w:divBdr>
                <w:top w:val="none" w:sz="0" w:space="0" w:color="auto"/>
                <w:left w:val="none" w:sz="0" w:space="0" w:color="auto"/>
                <w:bottom w:val="none" w:sz="0" w:space="0" w:color="auto"/>
                <w:right w:val="none" w:sz="0" w:space="0" w:color="auto"/>
              </w:divBdr>
            </w:div>
            <w:div w:id="1555894128">
              <w:marLeft w:val="0"/>
              <w:marRight w:val="0"/>
              <w:marTop w:val="0"/>
              <w:marBottom w:val="0"/>
              <w:divBdr>
                <w:top w:val="none" w:sz="0" w:space="0" w:color="auto"/>
                <w:left w:val="none" w:sz="0" w:space="0" w:color="auto"/>
                <w:bottom w:val="none" w:sz="0" w:space="0" w:color="auto"/>
                <w:right w:val="none" w:sz="0" w:space="0" w:color="auto"/>
              </w:divBdr>
            </w:div>
            <w:div w:id="1562327909">
              <w:marLeft w:val="0"/>
              <w:marRight w:val="0"/>
              <w:marTop w:val="0"/>
              <w:marBottom w:val="0"/>
              <w:divBdr>
                <w:top w:val="none" w:sz="0" w:space="0" w:color="auto"/>
                <w:left w:val="none" w:sz="0" w:space="0" w:color="auto"/>
                <w:bottom w:val="none" w:sz="0" w:space="0" w:color="auto"/>
                <w:right w:val="none" w:sz="0" w:space="0" w:color="auto"/>
              </w:divBdr>
            </w:div>
            <w:div w:id="1566993049">
              <w:marLeft w:val="0"/>
              <w:marRight w:val="0"/>
              <w:marTop w:val="0"/>
              <w:marBottom w:val="0"/>
              <w:divBdr>
                <w:top w:val="none" w:sz="0" w:space="0" w:color="auto"/>
                <w:left w:val="none" w:sz="0" w:space="0" w:color="auto"/>
                <w:bottom w:val="none" w:sz="0" w:space="0" w:color="auto"/>
                <w:right w:val="none" w:sz="0" w:space="0" w:color="auto"/>
              </w:divBdr>
            </w:div>
            <w:div w:id="1579365159">
              <w:marLeft w:val="0"/>
              <w:marRight w:val="0"/>
              <w:marTop w:val="0"/>
              <w:marBottom w:val="0"/>
              <w:divBdr>
                <w:top w:val="none" w:sz="0" w:space="0" w:color="auto"/>
                <w:left w:val="none" w:sz="0" w:space="0" w:color="auto"/>
                <w:bottom w:val="none" w:sz="0" w:space="0" w:color="auto"/>
                <w:right w:val="none" w:sz="0" w:space="0" w:color="auto"/>
              </w:divBdr>
            </w:div>
            <w:div w:id="1580676086">
              <w:marLeft w:val="0"/>
              <w:marRight w:val="0"/>
              <w:marTop w:val="0"/>
              <w:marBottom w:val="0"/>
              <w:divBdr>
                <w:top w:val="none" w:sz="0" w:space="0" w:color="auto"/>
                <w:left w:val="none" w:sz="0" w:space="0" w:color="auto"/>
                <w:bottom w:val="none" w:sz="0" w:space="0" w:color="auto"/>
                <w:right w:val="none" w:sz="0" w:space="0" w:color="auto"/>
              </w:divBdr>
            </w:div>
            <w:div w:id="1585916470">
              <w:marLeft w:val="0"/>
              <w:marRight w:val="0"/>
              <w:marTop w:val="0"/>
              <w:marBottom w:val="0"/>
              <w:divBdr>
                <w:top w:val="none" w:sz="0" w:space="0" w:color="auto"/>
                <w:left w:val="none" w:sz="0" w:space="0" w:color="auto"/>
                <w:bottom w:val="none" w:sz="0" w:space="0" w:color="auto"/>
                <w:right w:val="none" w:sz="0" w:space="0" w:color="auto"/>
              </w:divBdr>
            </w:div>
            <w:div w:id="1601714308">
              <w:marLeft w:val="0"/>
              <w:marRight w:val="0"/>
              <w:marTop w:val="0"/>
              <w:marBottom w:val="0"/>
              <w:divBdr>
                <w:top w:val="none" w:sz="0" w:space="0" w:color="auto"/>
                <w:left w:val="none" w:sz="0" w:space="0" w:color="auto"/>
                <w:bottom w:val="none" w:sz="0" w:space="0" w:color="auto"/>
                <w:right w:val="none" w:sz="0" w:space="0" w:color="auto"/>
              </w:divBdr>
            </w:div>
            <w:div w:id="1605841369">
              <w:marLeft w:val="0"/>
              <w:marRight w:val="0"/>
              <w:marTop w:val="0"/>
              <w:marBottom w:val="0"/>
              <w:divBdr>
                <w:top w:val="none" w:sz="0" w:space="0" w:color="auto"/>
                <w:left w:val="none" w:sz="0" w:space="0" w:color="auto"/>
                <w:bottom w:val="none" w:sz="0" w:space="0" w:color="auto"/>
                <w:right w:val="none" w:sz="0" w:space="0" w:color="auto"/>
              </w:divBdr>
            </w:div>
            <w:div w:id="1617788520">
              <w:marLeft w:val="0"/>
              <w:marRight w:val="0"/>
              <w:marTop w:val="0"/>
              <w:marBottom w:val="0"/>
              <w:divBdr>
                <w:top w:val="none" w:sz="0" w:space="0" w:color="auto"/>
                <w:left w:val="none" w:sz="0" w:space="0" w:color="auto"/>
                <w:bottom w:val="none" w:sz="0" w:space="0" w:color="auto"/>
                <w:right w:val="none" w:sz="0" w:space="0" w:color="auto"/>
              </w:divBdr>
            </w:div>
            <w:div w:id="1637056123">
              <w:marLeft w:val="0"/>
              <w:marRight w:val="0"/>
              <w:marTop w:val="0"/>
              <w:marBottom w:val="0"/>
              <w:divBdr>
                <w:top w:val="none" w:sz="0" w:space="0" w:color="auto"/>
                <w:left w:val="none" w:sz="0" w:space="0" w:color="auto"/>
                <w:bottom w:val="none" w:sz="0" w:space="0" w:color="auto"/>
                <w:right w:val="none" w:sz="0" w:space="0" w:color="auto"/>
              </w:divBdr>
            </w:div>
            <w:div w:id="1637955168">
              <w:marLeft w:val="0"/>
              <w:marRight w:val="0"/>
              <w:marTop w:val="0"/>
              <w:marBottom w:val="0"/>
              <w:divBdr>
                <w:top w:val="none" w:sz="0" w:space="0" w:color="auto"/>
                <w:left w:val="none" w:sz="0" w:space="0" w:color="auto"/>
                <w:bottom w:val="none" w:sz="0" w:space="0" w:color="auto"/>
                <w:right w:val="none" w:sz="0" w:space="0" w:color="auto"/>
              </w:divBdr>
            </w:div>
            <w:div w:id="1646357073">
              <w:marLeft w:val="0"/>
              <w:marRight w:val="0"/>
              <w:marTop w:val="0"/>
              <w:marBottom w:val="0"/>
              <w:divBdr>
                <w:top w:val="none" w:sz="0" w:space="0" w:color="auto"/>
                <w:left w:val="none" w:sz="0" w:space="0" w:color="auto"/>
                <w:bottom w:val="none" w:sz="0" w:space="0" w:color="auto"/>
                <w:right w:val="none" w:sz="0" w:space="0" w:color="auto"/>
              </w:divBdr>
            </w:div>
            <w:div w:id="1658877846">
              <w:marLeft w:val="0"/>
              <w:marRight w:val="0"/>
              <w:marTop w:val="0"/>
              <w:marBottom w:val="0"/>
              <w:divBdr>
                <w:top w:val="none" w:sz="0" w:space="0" w:color="auto"/>
                <w:left w:val="none" w:sz="0" w:space="0" w:color="auto"/>
                <w:bottom w:val="none" w:sz="0" w:space="0" w:color="auto"/>
                <w:right w:val="none" w:sz="0" w:space="0" w:color="auto"/>
              </w:divBdr>
            </w:div>
            <w:div w:id="1666394616">
              <w:marLeft w:val="0"/>
              <w:marRight w:val="0"/>
              <w:marTop w:val="0"/>
              <w:marBottom w:val="0"/>
              <w:divBdr>
                <w:top w:val="none" w:sz="0" w:space="0" w:color="auto"/>
                <w:left w:val="none" w:sz="0" w:space="0" w:color="auto"/>
                <w:bottom w:val="none" w:sz="0" w:space="0" w:color="auto"/>
                <w:right w:val="none" w:sz="0" w:space="0" w:color="auto"/>
              </w:divBdr>
            </w:div>
            <w:div w:id="1676879663">
              <w:marLeft w:val="0"/>
              <w:marRight w:val="0"/>
              <w:marTop w:val="0"/>
              <w:marBottom w:val="0"/>
              <w:divBdr>
                <w:top w:val="none" w:sz="0" w:space="0" w:color="auto"/>
                <w:left w:val="none" w:sz="0" w:space="0" w:color="auto"/>
                <w:bottom w:val="none" w:sz="0" w:space="0" w:color="auto"/>
                <w:right w:val="none" w:sz="0" w:space="0" w:color="auto"/>
              </w:divBdr>
            </w:div>
            <w:div w:id="1680624118">
              <w:marLeft w:val="0"/>
              <w:marRight w:val="0"/>
              <w:marTop w:val="0"/>
              <w:marBottom w:val="0"/>
              <w:divBdr>
                <w:top w:val="none" w:sz="0" w:space="0" w:color="auto"/>
                <w:left w:val="none" w:sz="0" w:space="0" w:color="auto"/>
                <w:bottom w:val="none" w:sz="0" w:space="0" w:color="auto"/>
                <w:right w:val="none" w:sz="0" w:space="0" w:color="auto"/>
              </w:divBdr>
            </w:div>
            <w:div w:id="1686053142">
              <w:marLeft w:val="0"/>
              <w:marRight w:val="0"/>
              <w:marTop w:val="0"/>
              <w:marBottom w:val="0"/>
              <w:divBdr>
                <w:top w:val="none" w:sz="0" w:space="0" w:color="auto"/>
                <w:left w:val="none" w:sz="0" w:space="0" w:color="auto"/>
                <w:bottom w:val="none" w:sz="0" w:space="0" w:color="auto"/>
                <w:right w:val="none" w:sz="0" w:space="0" w:color="auto"/>
              </w:divBdr>
            </w:div>
            <w:div w:id="1689715227">
              <w:marLeft w:val="0"/>
              <w:marRight w:val="0"/>
              <w:marTop w:val="0"/>
              <w:marBottom w:val="0"/>
              <w:divBdr>
                <w:top w:val="none" w:sz="0" w:space="0" w:color="auto"/>
                <w:left w:val="none" w:sz="0" w:space="0" w:color="auto"/>
                <w:bottom w:val="none" w:sz="0" w:space="0" w:color="auto"/>
                <w:right w:val="none" w:sz="0" w:space="0" w:color="auto"/>
              </w:divBdr>
            </w:div>
            <w:div w:id="1704012457">
              <w:marLeft w:val="0"/>
              <w:marRight w:val="0"/>
              <w:marTop w:val="0"/>
              <w:marBottom w:val="0"/>
              <w:divBdr>
                <w:top w:val="none" w:sz="0" w:space="0" w:color="auto"/>
                <w:left w:val="none" w:sz="0" w:space="0" w:color="auto"/>
                <w:bottom w:val="none" w:sz="0" w:space="0" w:color="auto"/>
                <w:right w:val="none" w:sz="0" w:space="0" w:color="auto"/>
              </w:divBdr>
            </w:div>
            <w:div w:id="1713965126">
              <w:marLeft w:val="0"/>
              <w:marRight w:val="0"/>
              <w:marTop w:val="0"/>
              <w:marBottom w:val="0"/>
              <w:divBdr>
                <w:top w:val="none" w:sz="0" w:space="0" w:color="auto"/>
                <w:left w:val="none" w:sz="0" w:space="0" w:color="auto"/>
                <w:bottom w:val="none" w:sz="0" w:space="0" w:color="auto"/>
                <w:right w:val="none" w:sz="0" w:space="0" w:color="auto"/>
              </w:divBdr>
            </w:div>
            <w:div w:id="1714689802">
              <w:marLeft w:val="0"/>
              <w:marRight w:val="0"/>
              <w:marTop w:val="0"/>
              <w:marBottom w:val="0"/>
              <w:divBdr>
                <w:top w:val="none" w:sz="0" w:space="0" w:color="auto"/>
                <w:left w:val="none" w:sz="0" w:space="0" w:color="auto"/>
                <w:bottom w:val="none" w:sz="0" w:space="0" w:color="auto"/>
                <w:right w:val="none" w:sz="0" w:space="0" w:color="auto"/>
              </w:divBdr>
            </w:div>
            <w:div w:id="1719664988">
              <w:marLeft w:val="0"/>
              <w:marRight w:val="0"/>
              <w:marTop w:val="0"/>
              <w:marBottom w:val="0"/>
              <w:divBdr>
                <w:top w:val="none" w:sz="0" w:space="0" w:color="auto"/>
                <w:left w:val="none" w:sz="0" w:space="0" w:color="auto"/>
                <w:bottom w:val="none" w:sz="0" w:space="0" w:color="auto"/>
                <w:right w:val="none" w:sz="0" w:space="0" w:color="auto"/>
              </w:divBdr>
            </w:div>
            <w:div w:id="1724208498">
              <w:marLeft w:val="0"/>
              <w:marRight w:val="0"/>
              <w:marTop w:val="0"/>
              <w:marBottom w:val="0"/>
              <w:divBdr>
                <w:top w:val="none" w:sz="0" w:space="0" w:color="auto"/>
                <w:left w:val="none" w:sz="0" w:space="0" w:color="auto"/>
                <w:bottom w:val="none" w:sz="0" w:space="0" w:color="auto"/>
                <w:right w:val="none" w:sz="0" w:space="0" w:color="auto"/>
              </w:divBdr>
            </w:div>
            <w:div w:id="1727799502">
              <w:marLeft w:val="0"/>
              <w:marRight w:val="0"/>
              <w:marTop w:val="0"/>
              <w:marBottom w:val="0"/>
              <w:divBdr>
                <w:top w:val="none" w:sz="0" w:space="0" w:color="auto"/>
                <w:left w:val="none" w:sz="0" w:space="0" w:color="auto"/>
                <w:bottom w:val="none" w:sz="0" w:space="0" w:color="auto"/>
                <w:right w:val="none" w:sz="0" w:space="0" w:color="auto"/>
              </w:divBdr>
            </w:div>
            <w:div w:id="1739594698">
              <w:marLeft w:val="0"/>
              <w:marRight w:val="0"/>
              <w:marTop w:val="0"/>
              <w:marBottom w:val="0"/>
              <w:divBdr>
                <w:top w:val="none" w:sz="0" w:space="0" w:color="auto"/>
                <w:left w:val="none" w:sz="0" w:space="0" w:color="auto"/>
                <w:bottom w:val="none" w:sz="0" w:space="0" w:color="auto"/>
                <w:right w:val="none" w:sz="0" w:space="0" w:color="auto"/>
              </w:divBdr>
            </w:div>
            <w:div w:id="1741056772">
              <w:marLeft w:val="0"/>
              <w:marRight w:val="0"/>
              <w:marTop w:val="0"/>
              <w:marBottom w:val="0"/>
              <w:divBdr>
                <w:top w:val="none" w:sz="0" w:space="0" w:color="auto"/>
                <w:left w:val="none" w:sz="0" w:space="0" w:color="auto"/>
                <w:bottom w:val="none" w:sz="0" w:space="0" w:color="auto"/>
                <w:right w:val="none" w:sz="0" w:space="0" w:color="auto"/>
              </w:divBdr>
            </w:div>
            <w:div w:id="1766421126">
              <w:marLeft w:val="0"/>
              <w:marRight w:val="0"/>
              <w:marTop w:val="0"/>
              <w:marBottom w:val="0"/>
              <w:divBdr>
                <w:top w:val="none" w:sz="0" w:space="0" w:color="auto"/>
                <w:left w:val="none" w:sz="0" w:space="0" w:color="auto"/>
                <w:bottom w:val="none" w:sz="0" w:space="0" w:color="auto"/>
                <w:right w:val="none" w:sz="0" w:space="0" w:color="auto"/>
              </w:divBdr>
            </w:div>
            <w:div w:id="1770736826">
              <w:marLeft w:val="0"/>
              <w:marRight w:val="0"/>
              <w:marTop w:val="0"/>
              <w:marBottom w:val="0"/>
              <w:divBdr>
                <w:top w:val="none" w:sz="0" w:space="0" w:color="auto"/>
                <w:left w:val="none" w:sz="0" w:space="0" w:color="auto"/>
                <w:bottom w:val="none" w:sz="0" w:space="0" w:color="auto"/>
                <w:right w:val="none" w:sz="0" w:space="0" w:color="auto"/>
              </w:divBdr>
            </w:div>
            <w:div w:id="1771703171">
              <w:marLeft w:val="0"/>
              <w:marRight w:val="0"/>
              <w:marTop w:val="0"/>
              <w:marBottom w:val="0"/>
              <w:divBdr>
                <w:top w:val="none" w:sz="0" w:space="0" w:color="auto"/>
                <w:left w:val="none" w:sz="0" w:space="0" w:color="auto"/>
                <w:bottom w:val="none" w:sz="0" w:space="0" w:color="auto"/>
                <w:right w:val="none" w:sz="0" w:space="0" w:color="auto"/>
              </w:divBdr>
            </w:div>
            <w:div w:id="1772700855">
              <w:marLeft w:val="0"/>
              <w:marRight w:val="0"/>
              <w:marTop w:val="0"/>
              <w:marBottom w:val="0"/>
              <w:divBdr>
                <w:top w:val="none" w:sz="0" w:space="0" w:color="auto"/>
                <w:left w:val="none" w:sz="0" w:space="0" w:color="auto"/>
                <w:bottom w:val="none" w:sz="0" w:space="0" w:color="auto"/>
                <w:right w:val="none" w:sz="0" w:space="0" w:color="auto"/>
              </w:divBdr>
            </w:div>
            <w:div w:id="1792047553">
              <w:marLeft w:val="0"/>
              <w:marRight w:val="0"/>
              <w:marTop w:val="0"/>
              <w:marBottom w:val="0"/>
              <w:divBdr>
                <w:top w:val="none" w:sz="0" w:space="0" w:color="auto"/>
                <w:left w:val="none" w:sz="0" w:space="0" w:color="auto"/>
                <w:bottom w:val="none" w:sz="0" w:space="0" w:color="auto"/>
                <w:right w:val="none" w:sz="0" w:space="0" w:color="auto"/>
              </w:divBdr>
            </w:div>
            <w:div w:id="1802920526">
              <w:marLeft w:val="0"/>
              <w:marRight w:val="0"/>
              <w:marTop w:val="0"/>
              <w:marBottom w:val="0"/>
              <w:divBdr>
                <w:top w:val="none" w:sz="0" w:space="0" w:color="auto"/>
                <w:left w:val="none" w:sz="0" w:space="0" w:color="auto"/>
                <w:bottom w:val="none" w:sz="0" w:space="0" w:color="auto"/>
                <w:right w:val="none" w:sz="0" w:space="0" w:color="auto"/>
              </w:divBdr>
            </w:div>
            <w:div w:id="1804813281">
              <w:marLeft w:val="0"/>
              <w:marRight w:val="0"/>
              <w:marTop w:val="0"/>
              <w:marBottom w:val="0"/>
              <w:divBdr>
                <w:top w:val="none" w:sz="0" w:space="0" w:color="auto"/>
                <w:left w:val="none" w:sz="0" w:space="0" w:color="auto"/>
                <w:bottom w:val="none" w:sz="0" w:space="0" w:color="auto"/>
                <w:right w:val="none" w:sz="0" w:space="0" w:color="auto"/>
              </w:divBdr>
            </w:div>
            <w:div w:id="1811484350">
              <w:marLeft w:val="0"/>
              <w:marRight w:val="0"/>
              <w:marTop w:val="0"/>
              <w:marBottom w:val="0"/>
              <w:divBdr>
                <w:top w:val="none" w:sz="0" w:space="0" w:color="auto"/>
                <w:left w:val="none" w:sz="0" w:space="0" w:color="auto"/>
                <w:bottom w:val="none" w:sz="0" w:space="0" w:color="auto"/>
                <w:right w:val="none" w:sz="0" w:space="0" w:color="auto"/>
              </w:divBdr>
            </w:div>
            <w:div w:id="1813716404">
              <w:marLeft w:val="0"/>
              <w:marRight w:val="0"/>
              <w:marTop w:val="0"/>
              <w:marBottom w:val="0"/>
              <w:divBdr>
                <w:top w:val="none" w:sz="0" w:space="0" w:color="auto"/>
                <w:left w:val="none" w:sz="0" w:space="0" w:color="auto"/>
                <w:bottom w:val="none" w:sz="0" w:space="0" w:color="auto"/>
                <w:right w:val="none" w:sz="0" w:space="0" w:color="auto"/>
              </w:divBdr>
            </w:div>
            <w:div w:id="1822426486">
              <w:marLeft w:val="0"/>
              <w:marRight w:val="0"/>
              <w:marTop w:val="0"/>
              <w:marBottom w:val="0"/>
              <w:divBdr>
                <w:top w:val="none" w:sz="0" w:space="0" w:color="auto"/>
                <w:left w:val="none" w:sz="0" w:space="0" w:color="auto"/>
                <w:bottom w:val="none" w:sz="0" w:space="0" w:color="auto"/>
                <w:right w:val="none" w:sz="0" w:space="0" w:color="auto"/>
              </w:divBdr>
            </w:div>
            <w:div w:id="1825705230">
              <w:marLeft w:val="0"/>
              <w:marRight w:val="0"/>
              <w:marTop w:val="0"/>
              <w:marBottom w:val="0"/>
              <w:divBdr>
                <w:top w:val="none" w:sz="0" w:space="0" w:color="auto"/>
                <w:left w:val="none" w:sz="0" w:space="0" w:color="auto"/>
                <w:bottom w:val="none" w:sz="0" w:space="0" w:color="auto"/>
                <w:right w:val="none" w:sz="0" w:space="0" w:color="auto"/>
              </w:divBdr>
            </w:div>
            <w:div w:id="1826622687">
              <w:marLeft w:val="0"/>
              <w:marRight w:val="0"/>
              <w:marTop w:val="0"/>
              <w:marBottom w:val="0"/>
              <w:divBdr>
                <w:top w:val="none" w:sz="0" w:space="0" w:color="auto"/>
                <w:left w:val="none" w:sz="0" w:space="0" w:color="auto"/>
                <w:bottom w:val="none" w:sz="0" w:space="0" w:color="auto"/>
                <w:right w:val="none" w:sz="0" w:space="0" w:color="auto"/>
              </w:divBdr>
            </w:div>
            <w:div w:id="1830317567">
              <w:marLeft w:val="0"/>
              <w:marRight w:val="0"/>
              <w:marTop w:val="0"/>
              <w:marBottom w:val="0"/>
              <w:divBdr>
                <w:top w:val="none" w:sz="0" w:space="0" w:color="auto"/>
                <w:left w:val="none" w:sz="0" w:space="0" w:color="auto"/>
                <w:bottom w:val="none" w:sz="0" w:space="0" w:color="auto"/>
                <w:right w:val="none" w:sz="0" w:space="0" w:color="auto"/>
              </w:divBdr>
            </w:div>
            <w:div w:id="1841263982">
              <w:marLeft w:val="0"/>
              <w:marRight w:val="0"/>
              <w:marTop w:val="0"/>
              <w:marBottom w:val="0"/>
              <w:divBdr>
                <w:top w:val="none" w:sz="0" w:space="0" w:color="auto"/>
                <w:left w:val="none" w:sz="0" w:space="0" w:color="auto"/>
                <w:bottom w:val="none" w:sz="0" w:space="0" w:color="auto"/>
                <w:right w:val="none" w:sz="0" w:space="0" w:color="auto"/>
              </w:divBdr>
            </w:div>
            <w:div w:id="1845626550">
              <w:marLeft w:val="0"/>
              <w:marRight w:val="0"/>
              <w:marTop w:val="0"/>
              <w:marBottom w:val="0"/>
              <w:divBdr>
                <w:top w:val="none" w:sz="0" w:space="0" w:color="auto"/>
                <w:left w:val="none" w:sz="0" w:space="0" w:color="auto"/>
                <w:bottom w:val="none" w:sz="0" w:space="0" w:color="auto"/>
                <w:right w:val="none" w:sz="0" w:space="0" w:color="auto"/>
              </w:divBdr>
            </w:div>
            <w:div w:id="1851797160">
              <w:marLeft w:val="0"/>
              <w:marRight w:val="0"/>
              <w:marTop w:val="0"/>
              <w:marBottom w:val="0"/>
              <w:divBdr>
                <w:top w:val="none" w:sz="0" w:space="0" w:color="auto"/>
                <w:left w:val="none" w:sz="0" w:space="0" w:color="auto"/>
                <w:bottom w:val="none" w:sz="0" w:space="0" w:color="auto"/>
                <w:right w:val="none" w:sz="0" w:space="0" w:color="auto"/>
              </w:divBdr>
            </w:div>
            <w:div w:id="1855731621">
              <w:marLeft w:val="0"/>
              <w:marRight w:val="0"/>
              <w:marTop w:val="0"/>
              <w:marBottom w:val="0"/>
              <w:divBdr>
                <w:top w:val="none" w:sz="0" w:space="0" w:color="auto"/>
                <w:left w:val="none" w:sz="0" w:space="0" w:color="auto"/>
                <w:bottom w:val="none" w:sz="0" w:space="0" w:color="auto"/>
                <w:right w:val="none" w:sz="0" w:space="0" w:color="auto"/>
              </w:divBdr>
            </w:div>
            <w:div w:id="1856572537">
              <w:marLeft w:val="0"/>
              <w:marRight w:val="0"/>
              <w:marTop w:val="0"/>
              <w:marBottom w:val="0"/>
              <w:divBdr>
                <w:top w:val="none" w:sz="0" w:space="0" w:color="auto"/>
                <w:left w:val="none" w:sz="0" w:space="0" w:color="auto"/>
                <w:bottom w:val="none" w:sz="0" w:space="0" w:color="auto"/>
                <w:right w:val="none" w:sz="0" w:space="0" w:color="auto"/>
              </w:divBdr>
            </w:div>
            <w:div w:id="1859466742">
              <w:marLeft w:val="0"/>
              <w:marRight w:val="0"/>
              <w:marTop w:val="0"/>
              <w:marBottom w:val="0"/>
              <w:divBdr>
                <w:top w:val="none" w:sz="0" w:space="0" w:color="auto"/>
                <w:left w:val="none" w:sz="0" w:space="0" w:color="auto"/>
                <w:bottom w:val="none" w:sz="0" w:space="0" w:color="auto"/>
                <w:right w:val="none" w:sz="0" w:space="0" w:color="auto"/>
              </w:divBdr>
            </w:div>
            <w:div w:id="1861776740">
              <w:marLeft w:val="0"/>
              <w:marRight w:val="0"/>
              <w:marTop w:val="0"/>
              <w:marBottom w:val="0"/>
              <w:divBdr>
                <w:top w:val="none" w:sz="0" w:space="0" w:color="auto"/>
                <w:left w:val="none" w:sz="0" w:space="0" w:color="auto"/>
                <w:bottom w:val="none" w:sz="0" w:space="0" w:color="auto"/>
                <w:right w:val="none" w:sz="0" w:space="0" w:color="auto"/>
              </w:divBdr>
            </w:div>
            <w:div w:id="1868979703">
              <w:marLeft w:val="0"/>
              <w:marRight w:val="0"/>
              <w:marTop w:val="0"/>
              <w:marBottom w:val="0"/>
              <w:divBdr>
                <w:top w:val="none" w:sz="0" w:space="0" w:color="auto"/>
                <w:left w:val="none" w:sz="0" w:space="0" w:color="auto"/>
                <w:bottom w:val="none" w:sz="0" w:space="0" w:color="auto"/>
                <w:right w:val="none" w:sz="0" w:space="0" w:color="auto"/>
              </w:divBdr>
            </w:div>
            <w:div w:id="1882588484">
              <w:marLeft w:val="0"/>
              <w:marRight w:val="0"/>
              <w:marTop w:val="0"/>
              <w:marBottom w:val="0"/>
              <w:divBdr>
                <w:top w:val="none" w:sz="0" w:space="0" w:color="auto"/>
                <w:left w:val="none" w:sz="0" w:space="0" w:color="auto"/>
                <w:bottom w:val="none" w:sz="0" w:space="0" w:color="auto"/>
                <w:right w:val="none" w:sz="0" w:space="0" w:color="auto"/>
              </w:divBdr>
            </w:div>
            <w:div w:id="1884443693">
              <w:marLeft w:val="0"/>
              <w:marRight w:val="0"/>
              <w:marTop w:val="0"/>
              <w:marBottom w:val="0"/>
              <w:divBdr>
                <w:top w:val="none" w:sz="0" w:space="0" w:color="auto"/>
                <w:left w:val="none" w:sz="0" w:space="0" w:color="auto"/>
                <w:bottom w:val="none" w:sz="0" w:space="0" w:color="auto"/>
                <w:right w:val="none" w:sz="0" w:space="0" w:color="auto"/>
              </w:divBdr>
            </w:div>
            <w:div w:id="1892614974">
              <w:marLeft w:val="0"/>
              <w:marRight w:val="0"/>
              <w:marTop w:val="0"/>
              <w:marBottom w:val="0"/>
              <w:divBdr>
                <w:top w:val="none" w:sz="0" w:space="0" w:color="auto"/>
                <w:left w:val="none" w:sz="0" w:space="0" w:color="auto"/>
                <w:bottom w:val="none" w:sz="0" w:space="0" w:color="auto"/>
                <w:right w:val="none" w:sz="0" w:space="0" w:color="auto"/>
              </w:divBdr>
            </w:div>
            <w:div w:id="1893073500">
              <w:marLeft w:val="0"/>
              <w:marRight w:val="0"/>
              <w:marTop w:val="0"/>
              <w:marBottom w:val="0"/>
              <w:divBdr>
                <w:top w:val="none" w:sz="0" w:space="0" w:color="auto"/>
                <w:left w:val="none" w:sz="0" w:space="0" w:color="auto"/>
                <w:bottom w:val="none" w:sz="0" w:space="0" w:color="auto"/>
                <w:right w:val="none" w:sz="0" w:space="0" w:color="auto"/>
              </w:divBdr>
            </w:div>
            <w:div w:id="1899512326">
              <w:marLeft w:val="0"/>
              <w:marRight w:val="0"/>
              <w:marTop w:val="0"/>
              <w:marBottom w:val="0"/>
              <w:divBdr>
                <w:top w:val="none" w:sz="0" w:space="0" w:color="auto"/>
                <w:left w:val="none" w:sz="0" w:space="0" w:color="auto"/>
                <w:bottom w:val="none" w:sz="0" w:space="0" w:color="auto"/>
                <w:right w:val="none" w:sz="0" w:space="0" w:color="auto"/>
              </w:divBdr>
            </w:div>
            <w:div w:id="1903367805">
              <w:marLeft w:val="0"/>
              <w:marRight w:val="0"/>
              <w:marTop w:val="0"/>
              <w:marBottom w:val="0"/>
              <w:divBdr>
                <w:top w:val="none" w:sz="0" w:space="0" w:color="auto"/>
                <w:left w:val="none" w:sz="0" w:space="0" w:color="auto"/>
                <w:bottom w:val="none" w:sz="0" w:space="0" w:color="auto"/>
                <w:right w:val="none" w:sz="0" w:space="0" w:color="auto"/>
              </w:divBdr>
            </w:div>
            <w:div w:id="1905019563">
              <w:marLeft w:val="0"/>
              <w:marRight w:val="0"/>
              <w:marTop w:val="0"/>
              <w:marBottom w:val="0"/>
              <w:divBdr>
                <w:top w:val="none" w:sz="0" w:space="0" w:color="auto"/>
                <w:left w:val="none" w:sz="0" w:space="0" w:color="auto"/>
                <w:bottom w:val="none" w:sz="0" w:space="0" w:color="auto"/>
                <w:right w:val="none" w:sz="0" w:space="0" w:color="auto"/>
              </w:divBdr>
            </w:div>
            <w:div w:id="1947106793">
              <w:marLeft w:val="0"/>
              <w:marRight w:val="0"/>
              <w:marTop w:val="0"/>
              <w:marBottom w:val="0"/>
              <w:divBdr>
                <w:top w:val="none" w:sz="0" w:space="0" w:color="auto"/>
                <w:left w:val="none" w:sz="0" w:space="0" w:color="auto"/>
                <w:bottom w:val="none" w:sz="0" w:space="0" w:color="auto"/>
                <w:right w:val="none" w:sz="0" w:space="0" w:color="auto"/>
              </w:divBdr>
            </w:div>
            <w:div w:id="1953315325">
              <w:marLeft w:val="0"/>
              <w:marRight w:val="0"/>
              <w:marTop w:val="0"/>
              <w:marBottom w:val="0"/>
              <w:divBdr>
                <w:top w:val="none" w:sz="0" w:space="0" w:color="auto"/>
                <w:left w:val="none" w:sz="0" w:space="0" w:color="auto"/>
                <w:bottom w:val="none" w:sz="0" w:space="0" w:color="auto"/>
                <w:right w:val="none" w:sz="0" w:space="0" w:color="auto"/>
              </w:divBdr>
            </w:div>
            <w:div w:id="1955791062">
              <w:marLeft w:val="0"/>
              <w:marRight w:val="0"/>
              <w:marTop w:val="0"/>
              <w:marBottom w:val="0"/>
              <w:divBdr>
                <w:top w:val="none" w:sz="0" w:space="0" w:color="auto"/>
                <w:left w:val="none" w:sz="0" w:space="0" w:color="auto"/>
                <w:bottom w:val="none" w:sz="0" w:space="0" w:color="auto"/>
                <w:right w:val="none" w:sz="0" w:space="0" w:color="auto"/>
              </w:divBdr>
            </w:div>
            <w:div w:id="1956717654">
              <w:marLeft w:val="0"/>
              <w:marRight w:val="0"/>
              <w:marTop w:val="0"/>
              <w:marBottom w:val="0"/>
              <w:divBdr>
                <w:top w:val="none" w:sz="0" w:space="0" w:color="auto"/>
                <w:left w:val="none" w:sz="0" w:space="0" w:color="auto"/>
                <w:bottom w:val="none" w:sz="0" w:space="0" w:color="auto"/>
                <w:right w:val="none" w:sz="0" w:space="0" w:color="auto"/>
              </w:divBdr>
            </w:div>
            <w:div w:id="1975062625">
              <w:marLeft w:val="0"/>
              <w:marRight w:val="0"/>
              <w:marTop w:val="0"/>
              <w:marBottom w:val="0"/>
              <w:divBdr>
                <w:top w:val="none" w:sz="0" w:space="0" w:color="auto"/>
                <w:left w:val="none" w:sz="0" w:space="0" w:color="auto"/>
                <w:bottom w:val="none" w:sz="0" w:space="0" w:color="auto"/>
                <w:right w:val="none" w:sz="0" w:space="0" w:color="auto"/>
              </w:divBdr>
            </w:div>
            <w:div w:id="1975483492">
              <w:marLeft w:val="0"/>
              <w:marRight w:val="0"/>
              <w:marTop w:val="0"/>
              <w:marBottom w:val="0"/>
              <w:divBdr>
                <w:top w:val="none" w:sz="0" w:space="0" w:color="auto"/>
                <w:left w:val="none" w:sz="0" w:space="0" w:color="auto"/>
                <w:bottom w:val="none" w:sz="0" w:space="0" w:color="auto"/>
                <w:right w:val="none" w:sz="0" w:space="0" w:color="auto"/>
              </w:divBdr>
            </w:div>
            <w:div w:id="1975523655">
              <w:marLeft w:val="0"/>
              <w:marRight w:val="0"/>
              <w:marTop w:val="0"/>
              <w:marBottom w:val="0"/>
              <w:divBdr>
                <w:top w:val="none" w:sz="0" w:space="0" w:color="auto"/>
                <w:left w:val="none" w:sz="0" w:space="0" w:color="auto"/>
                <w:bottom w:val="none" w:sz="0" w:space="0" w:color="auto"/>
                <w:right w:val="none" w:sz="0" w:space="0" w:color="auto"/>
              </w:divBdr>
            </w:div>
            <w:div w:id="1986470525">
              <w:marLeft w:val="0"/>
              <w:marRight w:val="0"/>
              <w:marTop w:val="0"/>
              <w:marBottom w:val="0"/>
              <w:divBdr>
                <w:top w:val="none" w:sz="0" w:space="0" w:color="auto"/>
                <w:left w:val="none" w:sz="0" w:space="0" w:color="auto"/>
                <w:bottom w:val="none" w:sz="0" w:space="0" w:color="auto"/>
                <w:right w:val="none" w:sz="0" w:space="0" w:color="auto"/>
              </w:divBdr>
            </w:div>
            <w:div w:id="1991055677">
              <w:marLeft w:val="0"/>
              <w:marRight w:val="0"/>
              <w:marTop w:val="0"/>
              <w:marBottom w:val="0"/>
              <w:divBdr>
                <w:top w:val="none" w:sz="0" w:space="0" w:color="auto"/>
                <w:left w:val="none" w:sz="0" w:space="0" w:color="auto"/>
                <w:bottom w:val="none" w:sz="0" w:space="0" w:color="auto"/>
                <w:right w:val="none" w:sz="0" w:space="0" w:color="auto"/>
              </w:divBdr>
            </w:div>
            <w:div w:id="2001348165">
              <w:marLeft w:val="0"/>
              <w:marRight w:val="0"/>
              <w:marTop w:val="0"/>
              <w:marBottom w:val="0"/>
              <w:divBdr>
                <w:top w:val="none" w:sz="0" w:space="0" w:color="auto"/>
                <w:left w:val="none" w:sz="0" w:space="0" w:color="auto"/>
                <w:bottom w:val="none" w:sz="0" w:space="0" w:color="auto"/>
                <w:right w:val="none" w:sz="0" w:space="0" w:color="auto"/>
              </w:divBdr>
            </w:div>
            <w:div w:id="2002655285">
              <w:marLeft w:val="0"/>
              <w:marRight w:val="0"/>
              <w:marTop w:val="0"/>
              <w:marBottom w:val="0"/>
              <w:divBdr>
                <w:top w:val="none" w:sz="0" w:space="0" w:color="auto"/>
                <w:left w:val="none" w:sz="0" w:space="0" w:color="auto"/>
                <w:bottom w:val="none" w:sz="0" w:space="0" w:color="auto"/>
                <w:right w:val="none" w:sz="0" w:space="0" w:color="auto"/>
              </w:divBdr>
            </w:div>
            <w:div w:id="2005737831">
              <w:marLeft w:val="0"/>
              <w:marRight w:val="0"/>
              <w:marTop w:val="0"/>
              <w:marBottom w:val="0"/>
              <w:divBdr>
                <w:top w:val="none" w:sz="0" w:space="0" w:color="auto"/>
                <w:left w:val="none" w:sz="0" w:space="0" w:color="auto"/>
                <w:bottom w:val="none" w:sz="0" w:space="0" w:color="auto"/>
                <w:right w:val="none" w:sz="0" w:space="0" w:color="auto"/>
              </w:divBdr>
            </w:div>
            <w:div w:id="2006125250">
              <w:marLeft w:val="0"/>
              <w:marRight w:val="0"/>
              <w:marTop w:val="0"/>
              <w:marBottom w:val="0"/>
              <w:divBdr>
                <w:top w:val="none" w:sz="0" w:space="0" w:color="auto"/>
                <w:left w:val="none" w:sz="0" w:space="0" w:color="auto"/>
                <w:bottom w:val="none" w:sz="0" w:space="0" w:color="auto"/>
                <w:right w:val="none" w:sz="0" w:space="0" w:color="auto"/>
              </w:divBdr>
            </w:div>
            <w:div w:id="2011714862">
              <w:marLeft w:val="0"/>
              <w:marRight w:val="0"/>
              <w:marTop w:val="0"/>
              <w:marBottom w:val="0"/>
              <w:divBdr>
                <w:top w:val="none" w:sz="0" w:space="0" w:color="auto"/>
                <w:left w:val="none" w:sz="0" w:space="0" w:color="auto"/>
                <w:bottom w:val="none" w:sz="0" w:space="0" w:color="auto"/>
                <w:right w:val="none" w:sz="0" w:space="0" w:color="auto"/>
              </w:divBdr>
            </w:div>
            <w:div w:id="2017265344">
              <w:marLeft w:val="0"/>
              <w:marRight w:val="0"/>
              <w:marTop w:val="0"/>
              <w:marBottom w:val="0"/>
              <w:divBdr>
                <w:top w:val="none" w:sz="0" w:space="0" w:color="auto"/>
                <w:left w:val="none" w:sz="0" w:space="0" w:color="auto"/>
                <w:bottom w:val="none" w:sz="0" w:space="0" w:color="auto"/>
                <w:right w:val="none" w:sz="0" w:space="0" w:color="auto"/>
              </w:divBdr>
            </w:div>
            <w:div w:id="2018533649">
              <w:marLeft w:val="0"/>
              <w:marRight w:val="0"/>
              <w:marTop w:val="0"/>
              <w:marBottom w:val="0"/>
              <w:divBdr>
                <w:top w:val="none" w:sz="0" w:space="0" w:color="auto"/>
                <w:left w:val="none" w:sz="0" w:space="0" w:color="auto"/>
                <w:bottom w:val="none" w:sz="0" w:space="0" w:color="auto"/>
                <w:right w:val="none" w:sz="0" w:space="0" w:color="auto"/>
              </w:divBdr>
            </w:div>
            <w:div w:id="2026444223">
              <w:marLeft w:val="0"/>
              <w:marRight w:val="0"/>
              <w:marTop w:val="0"/>
              <w:marBottom w:val="0"/>
              <w:divBdr>
                <w:top w:val="none" w:sz="0" w:space="0" w:color="auto"/>
                <w:left w:val="none" w:sz="0" w:space="0" w:color="auto"/>
                <w:bottom w:val="none" w:sz="0" w:space="0" w:color="auto"/>
                <w:right w:val="none" w:sz="0" w:space="0" w:color="auto"/>
              </w:divBdr>
            </w:div>
            <w:div w:id="2026664674">
              <w:marLeft w:val="0"/>
              <w:marRight w:val="0"/>
              <w:marTop w:val="0"/>
              <w:marBottom w:val="0"/>
              <w:divBdr>
                <w:top w:val="none" w:sz="0" w:space="0" w:color="auto"/>
                <w:left w:val="none" w:sz="0" w:space="0" w:color="auto"/>
                <w:bottom w:val="none" w:sz="0" w:space="0" w:color="auto"/>
                <w:right w:val="none" w:sz="0" w:space="0" w:color="auto"/>
              </w:divBdr>
            </w:div>
            <w:div w:id="2030987336">
              <w:marLeft w:val="0"/>
              <w:marRight w:val="0"/>
              <w:marTop w:val="0"/>
              <w:marBottom w:val="0"/>
              <w:divBdr>
                <w:top w:val="none" w:sz="0" w:space="0" w:color="auto"/>
                <w:left w:val="none" w:sz="0" w:space="0" w:color="auto"/>
                <w:bottom w:val="none" w:sz="0" w:space="0" w:color="auto"/>
                <w:right w:val="none" w:sz="0" w:space="0" w:color="auto"/>
              </w:divBdr>
            </w:div>
            <w:div w:id="2040428944">
              <w:marLeft w:val="0"/>
              <w:marRight w:val="0"/>
              <w:marTop w:val="0"/>
              <w:marBottom w:val="0"/>
              <w:divBdr>
                <w:top w:val="none" w:sz="0" w:space="0" w:color="auto"/>
                <w:left w:val="none" w:sz="0" w:space="0" w:color="auto"/>
                <w:bottom w:val="none" w:sz="0" w:space="0" w:color="auto"/>
                <w:right w:val="none" w:sz="0" w:space="0" w:color="auto"/>
              </w:divBdr>
            </w:div>
            <w:div w:id="2042128413">
              <w:marLeft w:val="0"/>
              <w:marRight w:val="0"/>
              <w:marTop w:val="0"/>
              <w:marBottom w:val="0"/>
              <w:divBdr>
                <w:top w:val="none" w:sz="0" w:space="0" w:color="auto"/>
                <w:left w:val="none" w:sz="0" w:space="0" w:color="auto"/>
                <w:bottom w:val="none" w:sz="0" w:space="0" w:color="auto"/>
                <w:right w:val="none" w:sz="0" w:space="0" w:color="auto"/>
              </w:divBdr>
            </w:div>
            <w:div w:id="2050377099">
              <w:marLeft w:val="0"/>
              <w:marRight w:val="0"/>
              <w:marTop w:val="0"/>
              <w:marBottom w:val="0"/>
              <w:divBdr>
                <w:top w:val="none" w:sz="0" w:space="0" w:color="auto"/>
                <w:left w:val="none" w:sz="0" w:space="0" w:color="auto"/>
                <w:bottom w:val="none" w:sz="0" w:space="0" w:color="auto"/>
                <w:right w:val="none" w:sz="0" w:space="0" w:color="auto"/>
              </w:divBdr>
            </w:div>
            <w:div w:id="2056074962">
              <w:marLeft w:val="0"/>
              <w:marRight w:val="0"/>
              <w:marTop w:val="0"/>
              <w:marBottom w:val="0"/>
              <w:divBdr>
                <w:top w:val="none" w:sz="0" w:space="0" w:color="auto"/>
                <w:left w:val="none" w:sz="0" w:space="0" w:color="auto"/>
                <w:bottom w:val="none" w:sz="0" w:space="0" w:color="auto"/>
                <w:right w:val="none" w:sz="0" w:space="0" w:color="auto"/>
              </w:divBdr>
            </w:div>
            <w:div w:id="2059352107">
              <w:marLeft w:val="0"/>
              <w:marRight w:val="0"/>
              <w:marTop w:val="0"/>
              <w:marBottom w:val="0"/>
              <w:divBdr>
                <w:top w:val="none" w:sz="0" w:space="0" w:color="auto"/>
                <w:left w:val="none" w:sz="0" w:space="0" w:color="auto"/>
                <w:bottom w:val="none" w:sz="0" w:space="0" w:color="auto"/>
                <w:right w:val="none" w:sz="0" w:space="0" w:color="auto"/>
              </w:divBdr>
            </w:div>
            <w:div w:id="2066022744">
              <w:marLeft w:val="0"/>
              <w:marRight w:val="0"/>
              <w:marTop w:val="0"/>
              <w:marBottom w:val="0"/>
              <w:divBdr>
                <w:top w:val="none" w:sz="0" w:space="0" w:color="auto"/>
                <w:left w:val="none" w:sz="0" w:space="0" w:color="auto"/>
                <w:bottom w:val="none" w:sz="0" w:space="0" w:color="auto"/>
                <w:right w:val="none" w:sz="0" w:space="0" w:color="auto"/>
              </w:divBdr>
            </w:div>
            <w:div w:id="2067488315">
              <w:marLeft w:val="0"/>
              <w:marRight w:val="0"/>
              <w:marTop w:val="0"/>
              <w:marBottom w:val="0"/>
              <w:divBdr>
                <w:top w:val="none" w:sz="0" w:space="0" w:color="auto"/>
                <w:left w:val="none" w:sz="0" w:space="0" w:color="auto"/>
                <w:bottom w:val="none" w:sz="0" w:space="0" w:color="auto"/>
                <w:right w:val="none" w:sz="0" w:space="0" w:color="auto"/>
              </w:divBdr>
            </w:div>
            <w:div w:id="2068406531">
              <w:marLeft w:val="0"/>
              <w:marRight w:val="0"/>
              <w:marTop w:val="0"/>
              <w:marBottom w:val="0"/>
              <w:divBdr>
                <w:top w:val="none" w:sz="0" w:space="0" w:color="auto"/>
                <w:left w:val="none" w:sz="0" w:space="0" w:color="auto"/>
                <w:bottom w:val="none" w:sz="0" w:space="0" w:color="auto"/>
                <w:right w:val="none" w:sz="0" w:space="0" w:color="auto"/>
              </w:divBdr>
            </w:div>
            <w:div w:id="2071492636">
              <w:marLeft w:val="0"/>
              <w:marRight w:val="0"/>
              <w:marTop w:val="0"/>
              <w:marBottom w:val="0"/>
              <w:divBdr>
                <w:top w:val="none" w:sz="0" w:space="0" w:color="auto"/>
                <w:left w:val="none" w:sz="0" w:space="0" w:color="auto"/>
                <w:bottom w:val="none" w:sz="0" w:space="0" w:color="auto"/>
                <w:right w:val="none" w:sz="0" w:space="0" w:color="auto"/>
              </w:divBdr>
            </w:div>
            <w:div w:id="2086684708">
              <w:marLeft w:val="0"/>
              <w:marRight w:val="0"/>
              <w:marTop w:val="0"/>
              <w:marBottom w:val="0"/>
              <w:divBdr>
                <w:top w:val="none" w:sz="0" w:space="0" w:color="auto"/>
                <w:left w:val="none" w:sz="0" w:space="0" w:color="auto"/>
                <w:bottom w:val="none" w:sz="0" w:space="0" w:color="auto"/>
                <w:right w:val="none" w:sz="0" w:space="0" w:color="auto"/>
              </w:divBdr>
            </w:div>
            <w:div w:id="2089761758">
              <w:marLeft w:val="0"/>
              <w:marRight w:val="0"/>
              <w:marTop w:val="0"/>
              <w:marBottom w:val="0"/>
              <w:divBdr>
                <w:top w:val="none" w:sz="0" w:space="0" w:color="auto"/>
                <w:left w:val="none" w:sz="0" w:space="0" w:color="auto"/>
                <w:bottom w:val="none" w:sz="0" w:space="0" w:color="auto"/>
                <w:right w:val="none" w:sz="0" w:space="0" w:color="auto"/>
              </w:divBdr>
            </w:div>
            <w:div w:id="2093311173">
              <w:marLeft w:val="0"/>
              <w:marRight w:val="0"/>
              <w:marTop w:val="0"/>
              <w:marBottom w:val="0"/>
              <w:divBdr>
                <w:top w:val="none" w:sz="0" w:space="0" w:color="auto"/>
                <w:left w:val="none" w:sz="0" w:space="0" w:color="auto"/>
                <w:bottom w:val="none" w:sz="0" w:space="0" w:color="auto"/>
                <w:right w:val="none" w:sz="0" w:space="0" w:color="auto"/>
              </w:divBdr>
            </w:div>
            <w:div w:id="2104451141">
              <w:marLeft w:val="0"/>
              <w:marRight w:val="0"/>
              <w:marTop w:val="0"/>
              <w:marBottom w:val="0"/>
              <w:divBdr>
                <w:top w:val="none" w:sz="0" w:space="0" w:color="auto"/>
                <w:left w:val="none" w:sz="0" w:space="0" w:color="auto"/>
                <w:bottom w:val="none" w:sz="0" w:space="0" w:color="auto"/>
                <w:right w:val="none" w:sz="0" w:space="0" w:color="auto"/>
              </w:divBdr>
            </w:div>
            <w:div w:id="2106724505">
              <w:marLeft w:val="0"/>
              <w:marRight w:val="0"/>
              <w:marTop w:val="0"/>
              <w:marBottom w:val="0"/>
              <w:divBdr>
                <w:top w:val="none" w:sz="0" w:space="0" w:color="auto"/>
                <w:left w:val="none" w:sz="0" w:space="0" w:color="auto"/>
                <w:bottom w:val="none" w:sz="0" w:space="0" w:color="auto"/>
                <w:right w:val="none" w:sz="0" w:space="0" w:color="auto"/>
              </w:divBdr>
            </w:div>
            <w:div w:id="2108890838">
              <w:marLeft w:val="0"/>
              <w:marRight w:val="0"/>
              <w:marTop w:val="0"/>
              <w:marBottom w:val="0"/>
              <w:divBdr>
                <w:top w:val="none" w:sz="0" w:space="0" w:color="auto"/>
                <w:left w:val="none" w:sz="0" w:space="0" w:color="auto"/>
                <w:bottom w:val="none" w:sz="0" w:space="0" w:color="auto"/>
                <w:right w:val="none" w:sz="0" w:space="0" w:color="auto"/>
              </w:divBdr>
            </w:div>
            <w:div w:id="2116635966">
              <w:marLeft w:val="0"/>
              <w:marRight w:val="0"/>
              <w:marTop w:val="0"/>
              <w:marBottom w:val="0"/>
              <w:divBdr>
                <w:top w:val="none" w:sz="0" w:space="0" w:color="auto"/>
                <w:left w:val="none" w:sz="0" w:space="0" w:color="auto"/>
                <w:bottom w:val="none" w:sz="0" w:space="0" w:color="auto"/>
                <w:right w:val="none" w:sz="0" w:space="0" w:color="auto"/>
              </w:divBdr>
            </w:div>
            <w:div w:id="2118670100">
              <w:marLeft w:val="0"/>
              <w:marRight w:val="0"/>
              <w:marTop w:val="0"/>
              <w:marBottom w:val="0"/>
              <w:divBdr>
                <w:top w:val="none" w:sz="0" w:space="0" w:color="auto"/>
                <w:left w:val="none" w:sz="0" w:space="0" w:color="auto"/>
                <w:bottom w:val="none" w:sz="0" w:space="0" w:color="auto"/>
                <w:right w:val="none" w:sz="0" w:space="0" w:color="auto"/>
              </w:divBdr>
            </w:div>
            <w:div w:id="2120683285">
              <w:marLeft w:val="0"/>
              <w:marRight w:val="0"/>
              <w:marTop w:val="0"/>
              <w:marBottom w:val="0"/>
              <w:divBdr>
                <w:top w:val="none" w:sz="0" w:space="0" w:color="auto"/>
                <w:left w:val="none" w:sz="0" w:space="0" w:color="auto"/>
                <w:bottom w:val="none" w:sz="0" w:space="0" w:color="auto"/>
                <w:right w:val="none" w:sz="0" w:space="0" w:color="auto"/>
              </w:divBdr>
            </w:div>
            <w:div w:id="2135711253">
              <w:marLeft w:val="0"/>
              <w:marRight w:val="0"/>
              <w:marTop w:val="0"/>
              <w:marBottom w:val="0"/>
              <w:divBdr>
                <w:top w:val="none" w:sz="0" w:space="0" w:color="auto"/>
                <w:left w:val="none" w:sz="0" w:space="0" w:color="auto"/>
                <w:bottom w:val="none" w:sz="0" w:space="0" w:color="auto"/>
                <w:right w:val="none" w:sz="0" w:space="0" w:color="auto"/>
              </w:divBdr>
            </w:div>
            <w:div w:id="214041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0451">
      <w:bodyDiv w:val="1"/>
      <w:marLeft w:val="0"/>
      <w:marRight w:val="0"/>
      <w:marTop w:val="0"/>
      <w:marBottom w:val="0"/>
      <w:divBdr>
        <w:top w:val="none" w:sz="0" w:space="0" w:color="auto"/>
        <w:left w:val="none" w:sz="0" w:space="0" w:color="auto"/>
        <w:bottom w:val="none" w:sz="0" w:space="0" w:color="auto"/>
        <w:right w:val="none" w:sz="0" w:space="0" w:color="auto"/>
      </w:divBdr>
    </w:div>
    <w:div w:id="1638951280">
      <w:bodyDiv w:val="1"/>
      <w:marLeft w:val="0"/>
      <w:marRight w:val="0"/>
      <w:marTop w:val="0"/>
      <w:marBottom w:val="0"/>
      <w:divBdr>
        <w:top w:val="none" w:sz="0" w:space="0" w:color="auto"/>
        <w:left w:val="none" w:sz="0" w:space="0" w:color="auto"/>
        <w:bottom w:val="none" w:sz="0" w:space="0" w:color="auto"/>
        <w:right w:val="none" w:sz="0" w:space="0" w:color="auto"/>
      </w:divBdr>
    </w:div>
    <w:div w:id="178206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err.otdel&#8211;hat@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7586</Words>
  <Characters>43242</Characters>
  <Application>Microsoft Office Word</Application>
  <DocSecurity>8</DocSecurity>
  <Lines>360</Lines>
  <Paragraphs>101</Paragraphs>
  <ScaleCrop>false</ScaleCrop>
  <HeadingPairs>
    <vt:vector size="2" baseType="variant">
      <vt:variant>
        <vt:lpstr>Название</vt:lpstr>
      </vt:variant>
      <vt:variant>
        <vt:i4>1</vt:i4>
      </vt:variant>
    </vt:vector>
  </HeadingPairs>
  <TitlesOfParts>
    <vt:vector size="1" baseType="lpstr">
      <vt:lpstr>УПРАВЛЕНИЕ ВЕТЕРИНАРИИ ТЮМЕНСКОЙ ОБЛАСТИ</vt:lpstr>
    </vt:vector>
  </TitlesOfParts>
  <Company>*</Company>
  <LinksUpToDate>false</LinksUpToDate>
  <CharactersWithSpaces>50727</CharactersWithSpaces>
  <SharedDoc>false</SharedDoc>
  <HLinks>
    <vt:vector size="6" baseType="variant">
      <vt:variant>
        <vt:i4>538312716</vt:i4>
      </vt:variant>
      <vt:variant>
        <vt:i4>0</vt:i4>
      </vt:variant>
      <vt:variant>
        <vt:i4>0</vt:i4>
      </vt:variant>
      <vt:variant>
        <vt:i4>5</vt:i4>
      </vt:variant>
      <vt:variant>
        <vt:lpwstr>mailto:terr.otdel–hat@mail.ru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ВЕТЕРИНАРИИ ТЮМЕНСКОЙ ОБЛАСТИ</dc:title>
  <dc:subject/>
  <dc:creator>*</dc:creator>
  <cp:keywords/>
  <dc:description/>
  <cp:lastModifiedBy>Admin</cp:lastModifiedBy>
  <cp:revision>4</cp:revision>
  <cp:lastPrinted>2011-01-19T06:04:00Z</cp:lastPrinted>
  <dcterms:created xsi:type="dcterms:W3CDTF">2012-01-19T02:02:00Z</dcterms:created>
  <dcterms:modified xsi:type="dcterms:W3CDTF">2012-01-19T02:45:00Z</dcterms:modified>
</cp:coreProperties>
</file>